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74EB" w14:textId="77777777" w:rsidR="00EE110A" w:rsidRDefault="001B71EB">
      <w:pPr>
        <w:tabs>
          <w:tab w:val="left" w:pos="11235"/>
          <w:tab w:val="left" w:pos="11315"/>
        </w:tabs>
        <w:spacing w:before="48"/>
        <w:rPr>
          <w:sz w:val="73"/>
          <w:szCs w:val="73"/>
        </w:rPr>
      </w:pPr>
      <w:r>
        <w:rPr>
          <w:noProof/>
          <w:color w:val="C6212B"/>
          <w:sz w:val="73"/>
          <w:szCs w:val="73"/>
          <w:u w:val="single"/>
        </w:rPr>
        <w:drawing>
          <wp:inline distT="0" distB="0" distL="0" distR="0" wp14:anchorId="79CE27AF" wp14:editId="1B3B0263">
            <wp:extent cx="3381375" cy="428625"/>
            <wp:effectExtent l="0" t="0" r="0" b="0"/>
            <wp:docPr id="2" name="image1.jpg" descr="U-N-L-V Student Affairs Office of Student Life Logo"/>
            <wp:cNvGraphicFramePr/>
            <a:graphic xmlns:a="http://schemas.openxmlformats.org/drawingml/2006/main">
              <a:graphicData uri="http://schemas.openxmlformats.org/drawingml/2006/picture">
                <pic:pic xmlns:pic="http://schemas.openxmlformats.org/drawingml/2006/picture">
                  <pic:nvPicPr>
                    <pic:cNvPr id="2" name="image1.jpg" descr="U-N-L-V Student Affairs Office of Student Life Logo"/>
                    <pic:cNvPicPr preferRelativeResize="0"/>
                  </pic:nvPicPr>
                  <pic:blipFill>
                    <a:blip r:embed="rId5"/>
                    <a:srcRect/>
                    <a:stretch>
                      <a:fillRect/>
                    </a:stretch>
                  </pic:blipFill>
                  <pic:spPr>
                    <a:xfrm>
                      <a:off x="0" y="0"/>
                      <a:ext cx="3381375" cy="428625"/>
                    </a:xfrm>
                    <a:prstGeom prst="rect">
                      <a:avLst/>
                    </a:prstGeom>
                    <a:ln/>
                  </pic:spPr>
                </pic:pic>
              </a:graphicData>
            </a:graphic>
          </wp:inline>
        </w:drawing>
      </w:r>
      <w:r>
        <w:rPr>
          <w:color w:val="C6212B"/>
          <w:sz w:val="73"/>
          <w:szCs w:val="73"/>
          <w:u w:val="single"/>
        </w:rPr>
        <w:tab/>
      </w:r>
      <w:r>
        <w:rPr>
          <w:color w:val="C6212B"/>
          <w:sz w:val="73"/>
          <w:szCs w:val="73"/>
          <w:u w:val="single"/>
        </w:rPr>
        <w:tab/>
      </w:r>
    </w:p>
    <w:p w14:paraId="28992F38" w14:textId="77777777" w:rsidR="00EE110A" w:rsidRDefault="00EE110A">
      <w:pPr>
        <w:pBdr>
          <w:top w:val="nil"/>
          <w:left w:val="nil"/>
          <w:bottom w:val="nil"/>
          <w:right w:val="nil"/>
          <w:between w:val="nil"/>
        </w:pBdr>
        <w:rPr>
          <w:rFonts w:ascii="Times New Roman" w:eastAsia="Times New Roman" w:hAnsi="Times New Roman" w:cs="Times New Roman"/>
          <w:color w:val="000000"/>
        </w:rPr>
      </w:pPr>
    </w:p>
    <w:p w14:paraId="17B534A3" w14:textId="77777777" w:rsidR="00EE110A" w:rsidRDefault="001B71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ab/>
        <w:t>Dr. Juanita Fain, Vice President for Student Affairs</w:t>
      </w:r>
    </w:p>
    <w:p w14:paraId="1DB11B06" w14:textId="77777777" w:rsidR="00EE110A" w:rsidRDefault="001B71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w:t>
      </w:r>
      <w:r>
        <w:rPr>
          <w:rFonts w:ascii="Times New Roman" w:eastAsia="Times New Roman" w:hAnsi="Times New Roman" w:cs="Times New Roman"/>
          <w:color w:val="000000"/>
          <w:sz w:val="24"/>
          <w:szCs w:val="24"/>
        </w:rPr>
        <w:tab/>
        <w:t>Dr. Renee’ T. Watson, Associate Vice President for Student Life</w:t>
      </w:r>
    </w:p>
    <w:p w14:paraId="2E66656F" w14:textId="77777777" w:rsidR="00EE110A" w:rsidRDefault="001B71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rPr>
        <w:tab/>
        <w:t>(Insert date)</w:t>
      </w:r>
    </w:p>
    <w:p w14:paraId="294E2C44" w14:textId="77777777" w:rsidR="00EE110A" w:rsidRDefault="001B71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CC: </w:t>
      </w:r>
      <w:r>
        <w:rPr>
          <w:rFonts w:ascii="Times New Roman" w:eastAsia="Times New Roman" w:hAnsi="Times New Roman" w:cs="Times New Roman"/>
          <w:color w:val="000000"/>
          <w:sz w:val="24"/>
          <w:szCs w:val="24"/>
        </w:rPr>
        <w:tab/>
        <w:t>(Insert department head’s name, title)</w:t>
      </w:r>
    </w:p>
    <w:p w14:paraId="3704F77C" w14:textId="77777777" w:rsidR="00EE110A" w:rsidRDefault="001B71EB">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(Insert assistant vice president’s name, title </w:t>
      </w:r>
    </w:p>
    <w:p w14:paraId="54970E29" w14:textId="77777777" w:rsidR="00EE110A" w:rsidRDefault="00EE110A">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14:paraId="42072AFD" w14:textId="77777777" w:rsidR="00EE110A" w:rsidRDefault="001B71EB">
      <w:pPr>
        <w:pBdr>
          <w:top w:val="nil"/>
          <w:left w:val="nil"/>
          <w:bottom w:val="nil"/>
          <w:right w:val="nil"/>
          <w:between w:val="nil"/>
        </w:pBdr>
        <w:spacing w:line="276"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 </w:t>
      </w:r>
      <w:r>
        <w:rPr>
          <w:rFonts w:ascii="Times New Roman" w:eastAsia="Times New Roman" w:hAnsi="Times New Roman" w:cs="Times New Roman"/>
          <w:color w:val="000000"/>
          <w:sz w:val="24"/>
          <w:szCs w:val="24"/>
        </w:rPr>
        <w:tab/>
        <w:t xml:space="preserve">Request to Reclassify </w:t>
      </w:r>
      <w:r>
        <w:rPr>
          <w:rFonts w:ascii="Times New Roman" w:eastAsia="Times New Roman" w:hAnsi="Times New Roman" w:cs="Times New Roman"/>
          <w:sz w:val="24"/>
          <w:szCs w:val="24"/>
        </w:rPr>
        <w:t xml:space="preserve">Insert position name &amp; number </w:t>
      </w:r>
      <w:r>
        <w:rPr>
          <w:rFonts w:ascii="Times New Roman" w:eastAsia="Times New Roman" w:hAnsi="Times New Roman" w:cs="Times New Roman"/>
          <w:color w:val="000000"/>
          <w:sz w:val="24"/>
          <w:szCs w:val="24"/>
        </w:rPr>
        <w:t>to insert re</w:t>
      </w:r>
      <w:r>
        <w:rPr>
          <w:rFonts w:ascii="Times New Roman" w:eastAsia="Times New Roman" w:hAnsi="Times New Roman" w:cs="Times New Roman"/>
          <w:sz w:val="24"/>
          <w:szCs w:val="24"/>
        </w:rPr>
        <w:t>quested position title</w:t>
      </w:r>
      <w:r>
        <w:rPr>
          <w:rFonts w:ascii="Times New Roman" w:eastAsia="Times New Roman" w:hAnsi="Times New Roman" w:cs="Times New Roman"/>
          <w:color w:val="000000"/>
          <w:sz w:val="24"/>
          <w:szCs w:val="24"/>
        </w:rPr>
        <w:t xml:space="preserve"> </w:t>
      </w:r>
    </w:p>
    <w:p w14:paraId="2808FB90" w14:textId="77777777" w:rsidR="00EE110A" w:rsidRDefault="00EE110A">
      <w:pPr>
        <w:pBdr>
          <w:top w:val="nil"/>
          <w:left w:val="nil"/>
          <w:bottom w:val="nil"/>
          <w:right w:val="nil"/>
          <w:between w:val="nil"/>
        </w:pBdr>
        <w:spacing w:line="276" w:lineRule="auto"/>
        <w:rPr>
          <w:rFonts w:ascii="Times New Roman" w:eastAsia="Times New Roman" w:hAnsi="Times New Roman" w:cs="Times New Roman"/>
          <w:color w:val="000000"/>
        </w:rPr>
      </w:pPr>
    </w:p>
    <w:p w14:paraId="7BA77A02" w14:textId="77777777" w:rsidR="00EE110A" w:rsidRDefault="001B71EB">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memo is to request a reclassification review for (insert department’s name)’s (insert current position title</w:t>
      </w:r>
      <w:r>
        <w:rPr>
          <w:rFonts w:ascii="Times New Roman" w:eastAsia="Times New Roman" w:hAnsi="Times New Roman" w:cs="Times New Roman"/>
          <w:sz w:val="24"/>
          <w:szCs w:val="24"/>
        </w:rPr>
        <w:t xml:space="preserve"> and number P???????) to be changed to (insert requested position title), effective (insert effective date).</w:t>
      </w:r>
    </w:p>
    <w:p w14:paraId="63008F7E" w14:textId="77777777" w:rsidR="00EE110A" w:rsidRDefault="00EE110A">
      <w:pPr>
        <w:rPr>
          <w:rFonts w:ascii="Times New Roman" w:eastAsia="Times New Roman" w:hAnsi="Times New Roman" w:cs="Times New Roman"/>
          <w:sz w:val="24"/>
          <w:szCs w:val="24"/>
        </w:rPr>
      </w:pPr>
    </w:p>
    <w:p w14:paraId="278DBCDA" w14:textId="77777777" w:rsidR="00EE110A" w:rsidRDefault="001B71EB">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add your rationale here. Each request’s rationale length varies. Be sure to input detailed information including, but not limited to, what duties are being changed (added or removed) that are not a part of the current position. This will help all a</w:t>
      </w:r>
      <w:r>
        <w:rPr>
          <w:rFonts w:ascii="Times New Roman" w:eastAsia="Times New Roman" w:hAnsi="Times New Roman" w:cs="Times New Roman"/>
          <w:sz w:val="24"/>
          <w:szCs w:val="24"/>
        </w:rPr>
        <w:t xml:space="preserve">pprovers (AVP, VP, Provost, and HR) clearly understand as a reviewer outside of your department; please don’t assume they already know. Additionally, when applicable, include the request for retroactive pay with the appropriate retroactive to date.]  </w:t>
      </w:r>
    </w:p>
    <w:p w14:paraId="0392B624" w14:textId="77777777" w:rsidR="00EE110A" w:rsidRDefault="00EE110A">
      <w:pPr>
        <w:rPr>
          <w:rFonts w:ascii="Times New Roman" w:eastAsia="Times New Roman" w:hAnsi="Times New Roman" w:cs="Times New Roman"/>
          <w:sz w:val="24"/>
          <w:szCs w:val="24"/>
        </w:rPr>
      </w:pPr>
    </w:p>
    <w:p w14:paraId="2E62265F" w14:textId="77777777" w:rsidR="00EE110A" w:rsidRDefault="00EE110A">
      <w:pPr>
        <w:rPr>
          <w:rFonts w:ascii="Times New Roman" w:eastAsia="Times New Roman" w:hAnsi="Times New Roman" w:cs="Times New Roman"/>
          <w:sz w:val="24"/>
          <w:szCs w:val="24"/>
        </w:rPr>
      </w:pPr>
    </w:p>
    <w:p w14:paraId="0666D332" w14:textId="77777777" w:rsidR="00EE110A" w:rsidRDefault="00EE110A">
      <w:pPr>
        <w:pBdr>
          <w:top w:val="nil"/>
          <w:left w:val="nil"/>
          <w:bottom w:val="nil"/>
          <w:right w:val="nil"/>
          <w:between w:val="nil"/>
        </w:pBdr>
        <w:rPr>
          <w:rFonts w:ascii="Times New Roman" w:eastAsia="Times New Roman" w:hAnsi="Times New Roman" w:cs="Times New Roman"/>
          <w:color w:val="000000"/>
          <w:sz w:val="24"/>
          <w:szCs w:val="24"/>
        </w:rPr>
      </w:pPr>
    </w:p>
    <w:p w14:paraId="31C0DFFC" w14:textId="77777777" w:rsidR="00EE110A" w:rsidRDefault="001B71E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161616"/>
          <w:sz w:val="24"/>
          <w:szCs w:val="24"/>
        </w:rPr>
        <w:t>T</w:t>
      </w:r>
      <w:r>
        <w:rPr>
          <w:rFonts w:ascii="Times New Roman" w:eastAsia="Times New Roman" w:hAnsi="Times New Roman" w:cs="Times New Roman"/>
          <w:color w:val="161616"/>
          <w:sz w:val="24"/>
          <w:szCs w:val="24"/>
        </w:rPr>
        <w:t>hank you for your consideration.</w:t>
      </w:r>
    </w:p>
    <w:p w14:paraId="4F5D9093" w14:textId="77777777" w:rsidR="00EE110A" w:rsidRDefault="00EE110A">
      <w:pPr>
        <w:pBdr>
          <w:top w:val="nil"/>
          <w:left w:val="nil"/>
          <w:bottom w:val="nil"/>
          <w:right w:val="nil"/>
          <w:between w:val="nil"/>
        </w:pBdr>
        <w:rPr>
          <w:rFonts w:ascii="Times New Roman" w:eastAsia="Times New Roman" w:hAnsi="Times New Roman" w:cs="Times New Roman"/>
          <w:color w:val="000000"/>
          <w:sz w:val="24"/>
          <w:szCs w:val="24"/>
        </w:rPr>
      </w:pPr>
    </w:p>
    <w:p w14:paraId="538042EC" w14:textId="77777777" w:rsidR="00EE110A" w:rsidRDefault="00EE110A">
      <w:pPr>
        <w:pBdr>
          <w:top w:val="nil"/>
          <w:left w:val="nil"/>
          <w:bottom w:val="nil"/>
          <w:right w:val="nil"/>
          <w:between w:val="nil"/>
        </w:pBdr>
        <w:rPr>
          <w:rFonts w:ascii="Times New Roman" w:eastAsia="Times New Roman" w:hAnsi="Times New Roman" w:cs="Times New Roman"/>
          <w:color w:val="000000"/>
          <w:sz w:val="24"/>
          <w:szCs w:val="24"/>
        </w:rPr>
      </w:pPr>
    </w:p>
    <w:p w14:paraId="7A944AAC" w14:textId="77777777" w:rsidR="00EE110A" w:rsidRDefault="001B71EB">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Recommended By: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Approved By:</w:t>
      </w:r>
    </w:p>
    <w:p w14:paraId="26019AC0" w14:textId="77777777" w:rsidR="00EE110A" w:rsidRDefault="00EE110A">
      <w:pPr>
        <w:pBdr>
          <w:top w:val="nil"/>
          <w:left w:val="nil"/>
          <w:bottom w:val="nil"/>
          <w:right w:val="nil"/>
          <w:between w:val="nil"/>
        </w:pBdr>
        <w:rPr>
          <w:rFonts w:ascii="Times New Roman" w:eastAsia="Times New Roman" w:hAnsi="Times New Roman" w:cs="Times New Roman"/>
          <w:color w:val="000000"/>
          <w:sz w:val="20"/>
          <w:szCs w:val="20"/>
        </w:rPr>
      </w:pPr>
    </w:p>
    <w:p w14:paraId="269A91BE" w14:textId="77777777" w:rsidR="00EE110A" w:rsidRDefault="00EE110A">
      <w:pPr>
        <w:pBdr>
          <w:top w:val="nil"/>
          <w:left w:val="nil"/>
          <w:bottom w:val="nil"/>
          <w:right w:val="nil"/>
          <w:between w:val="nil"/>
        </w:pBdr>
        <w:rPr>
          <w:rFonts w:ascii="Times New Roman" w:eastAsia="Times New Roman" w:hAnsi="Times New Roman" w:cs="Times New Roman"/>
          <w:color w:val="000000"/>
          <w:sz w:val="20"/>
          <w:szCs w:val="20"/>
        </w:rPr>
      </w:pPr>
    </w:p>
    <w:p w14:paraId="12D5DF46" w14:textId="77777777" w:rsidR="00EE110A" w:rsidRDefault="001B71EB">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_______________________________________________</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_______________________________________________</w:t>
      </w:r>
      <w:r>
        <w:rPr>
          <w:rFonts w:ascii="Times New Roman" w:eastAsia="Times New Roman" w:hAnsi="Times New Roman" w:cs="Times New Roman"/>
          <w:color w:val="000000"/>
          <w:sz w:val="20"/>
          <w:szCs w:val="20"/>
        </w:rPr>
        <w:tab/>
      </w:r>
    </w:p>
    <w:p w14:paraId="31E32B37" w14:textId="77777777" w:rsidR="00EE110A" w:rsidRDefault="001B71EB">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Dr. Renee’ T. Watson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sz w:val="24"/>
          <w:szCs w:val="24"/>
        </w:rPr>
        <w:t>Dr. Juanita Fain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72FDABF4" w14:textId="77777777" w:rsidR="00EE110A" w:rsidRDefault="00EE110A">
      <w:pPr>
        <w:spacing w:line="195" w:lineRule="auto"/>
        <w:ind w:right="1635"/>
        <w:rPr>
          <w:sz w:val="17"/>
          <w:szCs w:val="17"/>
        </w:rPr>
      </w:pPr>
    </w:p>
    <w:p w14:paraId="08BA9AB8" w14:textId="77777777" w:rsidR="00EE110A" w:rsidRDefault="00EE110A">
      <w:pPr>
        <w:spacing w:line="195" w:lineRule="auto"/>
        <w:ind w:right="1635"/>
        <w:rPr>
          <w:sz w:val="17"/>
          <w:szCs w:val="17"/>
        </w:rPr>
      </w:pPr>
    </w:p>
    <w:sectPr w:rsidR="00EE110A">
      <w:pgSz w:w="12240" w:h="15840"/>
      <w:pgMar w:top="580" w:right="300" w:bottom="280" w:left="5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0A"/>
    <w:rsid w:val="001B71EB"/>
    <w:rsid w:val="00EE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CD843"/>
  <w15:docId w15:val="{94E2424A-D010-F84B-832D-EC01A6D2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0"/>
      <w:ind w:left="1256" w:right="772" w:hanging="358"/>
    </w:pPr>
  </w:style>
  <w:style w:type="paragraph" w:customStyle="1" w:styleId="TableParagraph">
    <w:name w:val="Table Paragraph"/>
    <w:basedOn w:val="Normal"/>
    <w:uiPriority w:val="1"/>
    <w:qFormat/>
  </w:style>
  <w:style w:type="paragraph" w:styleId="NoSpacing">
    <w:name w:val="No Spacing"/>
    <w:uiPriority w:val="1"/>
    <w:qFormat/>
    <w:rsid w:val="009E1AB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Jx/+pNBukRb2ePvcquYQMHfKAg==">AMUW2mWxU8nyzr2wOZ+k5zLOGCpAAo3+wbn1xK1OIO4CZWKxPM07V104AEOtBSOWUDy9VCK5vZNiwRpWnaL2bbitg8GCiJWpSl651yAb5jkIo8+Xc0q5DcFyivnAB0Rge3hJLjxOpB4Q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Farrar</dc:creator>
  <cp:lastModifiedBy>Microsoft Office User</cp:lastModifiedBy>
  <cp:revision>2</cp:revision>
  <dcterms:created xsi:type="dcterms:W3CDTF">2021-07-01T02:26:00Z</dcterms:created>
  <dcterms:modified xsi:type="dcterms:W3CDTF">2021-09-01T16:59:00Z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Xerox AltaLink C8045</vt:lpwstr>
  </property>
  <property fmtid="{D5CDD505-2E9C-101B-9397-08002B2CF9AE}" pid="4" name="LastSaved">
    <vt:filetime>2020-07-31T00:00:00Z</vt:filetime>
  </property>
</Properties>
</file>