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a"/>
        <w:tblW w:w="9655" w:type="dxa"/>
        <w:tblInd w:w="-230" w:type="dxa"/>
        <w:tblBorders>
          <w:top w:val="nil"/>
          <w:left w:val="nil"/>
          <w:bottom w:val="single" w:sz="8" w:space="0" w:color="40404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55"/>
      </w:tblGrid>
      <w:tr w:rsidR="00AB2D02">
        <w:tc>
          <w:tcPr>
            <w:tcW w:w="9655" w:type="dxa"/>
          </w:tcPr>
          <w:p w:rsidR="00AB2D02" w:rsidRDefault="009F7838">
            <w:pPr>
              <w:spacing w:after="0"/>
              <w:contextualSpacing w:val="0"/>
              <w:jc w:val="center"/>
            </w:pPr>
            <w:bookmarkStart w:id="0" w:name="_gjdgxs" w:colFirst="0" w:colLast="0"/>
            <w:bookmarkStart w:id="1" w:name="_GoBack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JANE P. DOE</w:t>
            </w:r>
          </w:p>
        </w:tc>
      </w:tr>
    </w:tbl>
    <w:p w:rsidR="00AB2D02" w:rsidRDefault="00AB2D02">
      <w:pPr>
        <w:spacing w:after="0" w:line="240" w:lineRule="auto"/>
        <w:jc w:val="center"/>
      </w:pPr>
    </w:p>
    <w:p w:rsidR="00AB2D02" w:rsidRDefault="009F7838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University of Nevada, Las Vegas</w:t>
      </w:r>
    </w:p>
    <w:p w:rsidR="00AB2D02" w:rsidRDefault="009F7838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Las Vegas, NV 89154-5003</w:t>
      </w:r>
    </w:p>
    <w:p w:rsidR="00AB2D02" w:rsidRDefault="009F7838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Phone: (999) 555-0009</w:t>
      </w:r>
    </w:p>
    <w:p w:rsidR="00AB2D02" w:rsidRDefault="009F7838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Email: student@unlv.nevada.edu</w:t>
      </w:r>
    </w:p>
    <w:p w:rsidR="00AB2D02" w:rsidRDefault="00AB2D02">
      <w:pPr>
        <w:spacing w:after="0" w:line="240" w:lineRule="auto"/>
      </w:pPr>
    </w:p>
    <w:tbl>
      <w:tblPr>
        <w:tblStyle w:val="a0"/>
        <w:tblW w:w="9576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8"/>
        <w:gridCol w:w="7938"/>
      </w:tblGrid>
      <w:tr w:rsidR="00AB2D02">
        <w:tc>
          <w:tcPr>
            <w:tcW w:w="9576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AB2D02" w:rsidRDefault="009F7838">
            <w:pPr>
              <w:spacing w:after="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EDUCATION</w:t>
            </w:r>
          </w:p>
        </w:tc>
      </w:tr>
      <w:tr w:rsidR="00AB2D02">
        <w:trPr>
          <w:trHeight w:val="140"/>
        </w:trPr>
        <w:tc>
          <w:tcPr>
            <w:tcW w:w="9576" w:type="dxa"/>
            <w:gridSpan w:val="2"/>
            <w:tcBorders>
              <w:left w:val="nil"/>
              <w:bottom w:val="nil"/>
              <w:right w:val="nil"/>
            </w:tcBorders>
          </w:tcPr>
          <w:p w:rsidR="00AB2D02" w:rsidRDefault="009F7838">
            <w:pPr>
              <w:tabs>
                <w:tab w:val="left" w:pos="240"/>
              </w:tabs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  <w:tab/>
            </w:r>
          </w:p>
        </w:tc>
      </w:tr>
      <w:tr w:rsidR="00AB2D02">
        <w:trPr>
          <w:trHeight w:val="300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  <w:i/>
              </w:rPr>
              <w:t>2013 - Present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B.S. Biology, Honors College, University of Nevada, Las Vegas</w:t>
            </w:r>
          </w:p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Minor: Chemistry</w:t>
            </w:r>
          </w:p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Honors Thesis: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Effects of High Temperature on Microbial Community Structure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2D02" w:rsidRDefault="00AB2D02">
            <w:pPr>
              <w:spacing w:after="0"/>
              <w:contextualSpacing w:val="0"/>
            </w:pPr>
          </w:p>
        </w:tc>
      </w:tr>
      <w:tr w:rsidR="00AB2D02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  <w:i/>
              </w:rPr>
              <w:t>2010 - 2013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Honors Diploma, Rancho High School, Las Vegas, NV</w:t>
            </w:r>
          </w:p>
          <w:p w:rsidR="00AB2D02" w:rsidRDefault="00AB2D02">
            <w:pPr>
              <w:spacing w:after="0"/>
              <w:contextualSpacing w:val="0"/>
            </w:pPr>
          </w:p>
        </w:tc>
      </w:tr>
    </w:tbl>
    <w:p w:rsidR="00AB2D02" w:rsidRDefault="00AB2D02">
      <w:pPr>
        <w:spacing w:after="0" w:line="240" w:lineRule="auto"/>
      </w:pPr>
    </w:p>
    <w:tbl>
      <w:tblPr>
        <w:tblStyle w:val="a1"/>
        <w:tblW w:w="9576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6"/>
      </w:tblGrid>
      <w:tr w:rsidR="00AB2D02">
        <w:tc>
          <w:tcPr>
            <w:tcW w:w="9576" w:type="dxa"/>
            <w:tcBorders>
              <w:left w:val="nil"/>
              <w:bottom w:val="single" w:sz="4" w:space="0" w:color="000000"/>
              <w:right w:val="nil"/>
            </w:tcBorders>
          </w:tcPr>
          <w:p w:rsidR="00AB2D02" w:rsidRDefault="009F7838">
            <w:pPr>
              <w:spacing w:after="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RESEARCH SPECIALIZATIONS AND INTERESTS</w:t>
            </w:r>
          </w:p>
        </w:tc>
      </w:tr>
      <w:tr w:rsidR="00AB2D02">
        <w:tc>
          <w:tcPr>
            <w:tcW w:w="9576" w:type="dxa"/>
            <w:tcBorders>
              <w:left w:val="nil"/>
              <w:bottom w:val="nil"/>
              <w:right w:val="nil"/>
            </w:tcBorders>
          </w:tcPr>
          <w:p w:rsidR="00AB2D02" w:rsidRDefault="009F7838">
            <w:pPr>
              <w:tabs>
                <w:tab w:val="left" w:pos="240"/>
              </w:tabs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  <w:tab/>
            </w:r>
          </w:p>
        </w:tc>
      </w:tr>
      <w:tr w:rsidR="00AB2D02">
        <w:trPr>
          <w:trHeight w:val="300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I am a biology student interested in a career in biomedical research. My research interests include protein translocation on DNA and applications of cellular biochemistry and protein chemistry in a pharmaceutical environment.</w:t>
            </w:r>
          </w:p>
        </w:tc>
      </w:tr>
    </w:tbl>
    <w:p w:rsidR="00AB2D02" w:rsidRDefault="00AB2D02">
      <w:pPr>
        <w:spacing w:after="0" w:line="240" w:lineRule="auto"/>
      </w:pPr>
    </w:p>
    <w:tbl>
      <w:tblPr>
        <w:tblStyle w:val="a2"/>
        <w:tblW w:w="9558" w:type="dxa"/>
        <w:tblInd w:w="-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7938"/>
      </w:tblGrid>
      <w:tr w:rsidR="00AB2D02">
        <w:tc>
          <w:tcPr>
            <w:tcW w:w="9558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AB2D02" w:rsidRDefault="009F7838">
            <w:pPr>
              <w:spacing w:after="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PUBLICATIONS</w:t>
            </w:r>
          </w:p>
        </w:tc>
      </w:tr>
      <w:tr w:rsidR="00AB2D02">
        <w:tc>
          <w:tcPr>
            <w:tcW w:w="955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B2D02" w:rsidRDefault="009F7838">
            <w:pPr>
              <w:tabs>
                <w:tab w:val="left" w:pos="240"/>
              </w:tabs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  <w:tab/>
            </w:r>
          </w:p>
        </w:tc>
      </w:tr>
      <w:tr w:rsidR="00AB2D02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  <w:i/>
              </w:rPr>
              <w:t>2016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 xml:space="preserve">Person, J., Freeman, T., &amp; </w:t>
            </w:r>
            <w:r>
              <w:rPr>
                <w:rFonts w:ascii="Times New Roman" w:eastAsia="Times New Roman" w:hAnsi="Times New Roman" w:cs="Times New Roman"/>
                <w:b/>
              </w:rPr>
              <w:t>Doe, J.</w:t>
            </w:r>
            <w:r>
              <w:rPr>
                <w:rFonts w:ascii="Times New Roman" w:eastAsia="Times New Roman" w:hAnsi="Times New Roman" w:cs="Times New Roman"/>
              </w:rPr>
              <w:t xml:space="preserve"> “Cell-free mitochondrial DNA &amp; cancer.” </w:t>
            </w:r>
            <w:r>
              <w:rPr>
                <w:rFonts w:ascii="Times New Roman" w:eastAsia="Times New Roman" w:hAnsi="Times New Roman" w:cs="Times New Roman"/>
                <w:i/>
              </w:rPr>
              <w:t>Sarcoma: Published Abstracts</w:t>
            </w:r>
            <w:r>
              <w:rPr>
                <w:rFonts w:ascii="Times New Roman" w:eastAsia="Times New Roman" w:hAnsi="Times New Roman" w:cs="Times New Roman"/>
              </w:rPr>
              <w:t xml:space="preserve">. http://sampleurl-forpublishedabstracts/files/abstract01.pdf </w:t>
            </w:r>
          </w:p>
        </w:tc>
      </w:tr>
    </w:tbl>
    <w:p w:rsidR="00AB2D02" w:rsidRDefault="00AB2D02">
      <w:pPr>
        <w:spacing w:after="0" w:line="240" w:lineRule="auto"/>
      </w:pPr>
    </w:p>
    <w:tbl>
      <w:tblPr>
        <w:tblStyle w:val="a3"/>
        <w:tblW w:w="9540" w:type="dxa"/>
        <w:tblInd w:w="-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7920"/>
      </w:tblGrid>
      <w:tr w:rsidR="00AB2D02">
        <w:tc>
          <w:tcPr>
            <w:tcW w:w="9540" w:type="dxa"/>
            <w:gridSpan w:val="2"/>
            <w:tcBorders>
              <w:left w:val="nil"/>
              <w:right w:val="nil"/>
            </w:tcBorders>
          </w:tcPr>
          <w:p w:rsidR="00AB2D02" w:rsidRDefault="009F7838">
            <w:pPr>
              <w:spacing w:after="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PRESENTATIONS</w:t>
            </w:r>
          </w:p>
        </w:tc>
      </w:tr>
      <w:tr w:rsidR="00AB2D02">
        <w:tc>
          <w:tcPr>
            <w:tcW w:w="9540" w:type="dxa"/>
            <w:gridSpan w:val="2"/>
            <w:tcBorders>
              <w:left w:val="nil"/>
              <w:bottom w:val="nil"/>
              <w:right w:val="nil"/>
            </w:tcBorders>
          </w:tcPr>
          <w:p w:rsidR="00AB2D02" w:rsidRDefault="009F7838">
            <w:pPr>
              <w:tabs>
                <w:tab w:val="left" w:pos="240"/>
              </w:tabs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  <w:tab/>
            </w:r>
          </w:p>
        </w:tc>
      </w:tr>
      <w:tr w:rsidR="00AB2D02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  <w:i/>
              </w:rPr>
              <w:t>2016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>Doe, J.</w:t>
            </w:r>
            <w:r>
              <w:rPr>
                <w:rFonts w:ascii="Times New Roman" w:eastAsia="Times New Roman" w:hAnsi="Times New Roman" w:cs="Times New Roman"/>
              </w:rPr>
              <w:t xml:space="preserve"> “Differences in levels of cell-free mitochondrial DNA between sarcoma patients and sarcoma-free patients.” Poster Presentation at the 2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</w:rPr>
              <w:t xml:space="preserve"> Annual UNLV Office of Undergraduate Research Fall Research Showcase, Las Vegas, NV.</w:t>
            </w:r>
          </w:p>
          <w:p w:rsidR="00AB2D02" w:rsidRDefault="00AB2D02">
            <w:pPr>
              <w:spacing w:after="0"/>
              <w:contextualSpacing w:val="0"/>
            </w:pPr>
          </w:p>
        </w:tc>
      </w:tr>
      <w:tr w:rsidR="00AB2D02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  <w:i/>
              </w:rPr>
              <w:t>2016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 xml:space="preserve">Person, J., Freeman, T., &amp; </w:t>
            </w:r>
            <w:r>
              <w:rPr>
                <w:rFonts w:ascii="Times New Roman" w:eastAsia="Times New Roman" w:hAnsi="Times New Roman" w:cs="Times New Roman"/>
                <w:b/>
              </w:rPr>
              <w:t>Doe, J</w:t>
            </w:r>
            <w:r>
              <w:rPr>
                <w:rFonts w:ascii="Times New Roman" w:eastAsia="Times New Roman" w:hAnsi="Times New Roman" w:cs="Times New Roman"/>
              </w:rPr>
              <w:t>. “Cell-free mitochondrial DNA &amp; cancer.” Poster Presentation at the UNLV Office of Undergraduate Research Summer Symposium, Las Vegas, Nevada.</w:t>
            </w:r>
          </w:p>
          <w:p w:rsidR="00AB2D02" w:rsidRDefault="00AB2D02">
            <w:pPr>
              <w:spacing w:after="0"/>
              <w:contextualSpacing w:val="0"/>
            </w:pPr>
          </w:p>
        </w:tc>
      </w:tr>
      <w:tr w:rsidR="00AB2D02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  <w:i/>
              </w:rPr>
              <w:t>2015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 xml:space="preserve">Yu, L., Yu, M., Green, B., Smith, J., Verde, C, &amp; </w:t>
            </w:r>
            <w:r>
              <w:rPr>
                <w:rFonts w:ascii="Times New Roman" w:eastAsia="Times New Roman" w:hAnsi="Times New Roman" w:cs="Times New Roman"/>
                <w:b/>
              </w:rPr>
              <w:t>Doe, J</w:t>
            </w:r>
            <w:r>
              <w:rPr>
                <w:rFonts w:ascii="Times New Roman" w:eastAsia="Times New Roman" w:hAnsi="Times New Roman" w:cs="Times New Roman"/>
              </w:rPr>
              <w:t>. “Biomedical imaging of stem cells.” Poster Presentation at the Baylor College of Medicine SMART Symposium, Houston, TX.</w:t>
            </w:r>
          </w:p>
          <w:p w:rsidR="00AB2D02" w:rsidRDefault="00AB2D02">
            <w:pPr>
              <w:spacing w:after="0"/>
              <w:contextualSpacing w:val="0"/>
            </w:pPr>
          </w:p>
        </w:tc>
      </w:tr>
      <w:tr w:rsidR="00AB2D02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  <w:i/>
              </w:rPr>
              <w:t>2012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>Doe, J.</w:t>
            </w:r>
            <w:r>
              <w:rPr>
                <w:rFonts w:ascii="Times New Roman" w:eastAsia="Times New Roman" w:hAnsi="Times New Roman" w:cs="Times New Roman"/>
              </w:rPr>
              <w:t xml:space="preserve"> “How to determine dangerous levels of toxicity in bottled drinking water.” Poster Presentation at the Aspirnaut Summer Research Symposium, Nashville, TN. </w:t>
            </w:r>
          </w:p>
        </w:tc>
      </w:tr>
    </w:tbl>
    <w:p w:rsidR="00AB2D02" w:rsidRDefault="00AB2D02">
      <w:pPr>
        <w:spacing w:after="0"/>
      </w:pPr>
    </w:p>
    <w:tbl>
      <w:tblPr>
        <w:tblStyle w:val="a4"/>
        <w:tblW w:w="9570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7860"/>
      </w:tblGrid>
      <w:tr w:rsidR="00AB2D02">
        <w:tc>
          <w:tcPr>
            <w:tcW w:w="9570" w:type="dxa"/>
            <w:gridSpan w:val="2"/>
            <w:tcBorders>
              <w:left w:val="nil"/>
              <w:right w:val="nil"/>
            </w:tcBorders>
          </w:tcPr>
          <w:p w:rsidR="00AB2D02" w:rsidRDefault="009F7838">
            <w:pPr>
              <w:spacing w:after="0"/>
              <w:ind w:left="1440" w:hanging="14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RESEARCH EXPERIENCE</w:t>
            </w:r>
          </w:p>
        </w:tc>
      </w:tr>
      <w:tr w:rsidR="00AB2D02">
        <w:trPr>
          <w:trHeight w:val="180"/>
        </w:trPr>
        <w:tc>
          <w:tcPr>
            <w:tcW w:w="9570" w:type="dxa"/>
            <w:gridSpan w:val="2"/>
            <w:tcBorders>
              <w:left w:val="nil"/>
              <w:bottom w:val="nil"/>
              <w:right w:val="nil"/>
            </w:tcBorders>
          </w:tcPr>
          <w:p w:rsidR="00AB2D02" w:rsidRDefault="009F7838">
            <w:pPr>
              <w:tabs>
                <w:tab w:val="left" w:pos="240"/>
              </w:tabs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  <w:tab/>
            </w:r>
          </w:p>
        </w:tc>
      </w:tr>
      <w:tr w:rsidR="00AB2D02">
        <w:trPr>
          <w:trHeight w:val="260"/>
        </w:trPr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ind w:left="1440" w:hanging="144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Lab Experience:</w:t>
            </w:r>
          </w:p>
        </w:tc>
      </w:tr>
      <w:tr w:rsidR="00AB2D02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ind w:left="1440" w:hanging="1440"/>
              <w:contextualSpacing w:val="0"/>
            </w:pPr>
            <w:r>
              <w:rPr>
                <w:rFonts w:ascii="Times New Roman" w:eastAsia="Times New Roman" w:hAnsi="Times New Roman" w:cs="Times New Roman"/>
                <w:i/>
              </w:rPr>
              <w:t>2016 - Present</w:t>
            </w: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 xml:space="preserve">Research assistant for laboratory-based experimental biomedical research investigating the differences in levels of cell-free mitochondrial DNA between sarcoma patients and those without sarcoma. </w:t>
            </w:r>
          </w:p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Faculty Research Mentor: Dr. Janet Smith</w:t>
            </w:r>
          </w:p>
          <w:p w:rsidR="00AB2D02" w:rsidRDefault="00AB2D02">
            <w:pPr>
              <w:spacing w:after="0"/>
              <w:contextualSpacing w:val="0"/>
            </w:pPr>
          </w:p>
        </w:tc>
      </w:tr>
      <w:tr w:rsidR="00AB2D02">
        <w:trPr>
          <w:trHeight w:val="24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ind w:left="1440" w:hanging="144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Internships:</w:t>
            </w: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AB2D02">
            <w:pPr>
              <w:spacing w:after="0"/>
              <w:contextualSpacing w:val="0"/>
            </w:pPr>
          </w:p>
        </w:tc>
      </w:tr>
      <w:tr w:rsidR="00AB2D02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ind w:left="1440" w:hanging="1440"/>
              <w:contextualSpacing w:val="0"/>
            </w:pPr>
            <w:r>
              <w:rPr>
                <w:rFonts w:ascii="Times New Roman" w:eastAsia="Times New Roman" w:hAnsi="Times New Roman" w:cs="Times New Roman"/>
                <w:i/>
              </w:rPr>
              <w:t>2015</w:t>
            </w: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Baylor College of Medicine Summer Medical and Research Training Program (SMART), Baylor College, Houston, TX ($5,000)</w:t>
            </w:r>
          </w:p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 xml:space="preserve">Student researcher for the extraction and amplification of ancient DNA SNP’s in order to reconstruct a Native American mitochondrial genomic sequence. </w:t>
            </w:r>
          </w:p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Faculty Research Mentors: Dr. Li Yu and Dr. Margaret Yu</w:t>
            </w:r>
          </w:p>
          <w:p w:rsidR="00AB2D02" w:rsidRDefault="00AB2D02">
            <w:pPr>
              <w:spacing w:after="0"/>
              <w:contextualSpacing w:val="0"/>
            </w:pPr>
          </w:p>
        </w:tc>
      </w:tr>
      <w:tr w:rsidR="00AB2D02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ind w:left="1440" w:hanging="1440"/>
              <w:contextualSpacing w:val="0"/>
            </w:pPr>
            <w:r>
              <w:rPr>
                <w:rFonts w:ascii="Times New Roman" w:eastAsia="Times New Roman" w:hAnsi="Times New Roman" w:cs="Times New Roman"/>
                <w:i/>
              </w:rPr>
              <w:t>2012</w:t>
            </w: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Aspirnaut Summer Research Internship for High School Students, Vanderbilt University, Nashville, TX ($4,385)</w:t>
            </w:r>
          </w:p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Briefly describe the research project that you worked on, and/or the larger research of which your project was a part. This will give those who read your CV a better understanding of your research skills.</w:t>
            </w:r>
          </w:p>
          <w:p w:rsidR="00AB2D02" w:rsidRDefault="00AB2D02">
            <w:pPr>
              <w:spacing w:after="0"/>
              <w:contextualSpacing w:val="0"/>
            </w:pPr>
          </w:p>
        </w:tc>
      </w:tr>
      <w:tr w:rsidR="00AB2D02">
        <w:trPr>
          <w:trHeight w:val="24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ind w:left="1440" w:hanging="144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Other:</w:t>
            </w: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AB2D02">
            <w:pPr>
              <w:spacing w:after="0"/>
              <w:contextualSpacing w:val="0"/>
            </w:pPr>
          </w:p>
        </w:tc>
      </w:tr>
      <w:tr w:rsidR="00AB2D02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ind w:left="1440" w:hanging="1440"/>
              <w:contextualSpacing w:val="0"/>
            </w:pPr>
            <w:r>
              <w:rPr>
                <w:rFonts w:ascii="Times New Roman" w:eastAsia="Times New Roman" w:hAnsi="Times New Roman" w:cs="Times New Roman"/>
                <w:i/>
              </w:rPr>
              <w:t>2014</w:t>
            </w: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Undergraduate teaching assistant for Biology (BIOL) 197 lab.  Assisted with lab set up, lab presentations, student assistance, and detailed explanations of various topics.</w:t>
            </w:r>
          </w:p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Instructor: Dr. Samuel Roberts</w:t>
            </w:r>
          </w:p>
          <w:p w:rsidR="00AB2D02" w:rsidRDefault="00AB2D02">
            <w:pPr>
              <w:spacing w:after="0"/>
              <w:contextualSpacing w:val="0"/>
            </w:pPr>
          </w:p>
        </w:tc>
      </w:tr>
    </w:tbl>
    <w:p w:rsidR="00AB2D02" w:rsidRDefault="00AB2D02">
      <w:pPr>
        <w:spacing w:after="0" w:line="240" w:lineRule="auto"/>
      </w:pPr>
    </w:p>
    <w:p w:rsidR="00AB2D02" w:rsidRDefault="00AB2D02">
      <w:pPr>
        <w:spacing w:after="0" w:line="240" w:lineRule="auto"/>
      </w:pPr>
    </w:p>
    <w:tbl>
      <w:tblPr>
        <w:tblStyle w:val="a5"/>
        <w:tblW w:w="9576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8"/>
        <w:gridCol w:w="7938"/>
      </w:tblGrid>
      <w:tr w:rsidR="00AB2D02">
        <w:tc>
          <w:tcPr>
            <w:tcW w:w="9576" w:type="dxa"/>
            <w:gridSpan w:val="2"/>
            <w:tcBorders>
              <w:left w:val="nil"/>
              <w:right w:val="nil"/>
            </w:tcBorders>
          </w:tcPr>
          <w:p w:rsidR="00AB2D02" w:rsidRDefault="009F7838">
            <w:pPr>
              <w:spacing w:after="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GRANTS AND AWARDS</w:t>
            </w:r>
          </w:p>
        </w:tc>
      </w:tr>
      <w:tr w:rsidR="00AB2D02">
        <w:trPr>
          <w:trHeight w:val="260"/>
        </w:trPr>
        <w:tc>
          <w:tcPr>
            <w:tcW w:w="9576" w:type="dxa"/>
            <w:gridSpan w:val="2"/>
            <w:tcBorders>
              <w:left w:val="nil"/>
              <w:bottom w:val="nil"/>
              <w:right w:val="nil"/>
            </w:tcBorders>
          </w:tcPr>
          <w:p w:rsidR="00AB2D02" w:rsidRDefault="009F7838">
            <w:pPr>
              <w:tabs>
                <w:tab w:val="left" w:pos="240"/>
              </w:tabs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  <w:tab/>
            </w:r>
          </w:p>
        </w:tc>
      </w:tr>
      <w:tr w:rsidR="00AB2D02">
        <w:trPr>
          <w:trHeight w:val="600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  <w:i/>
              </w:rPr>
              <w:t>2016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Office of Undergraduate Research Fall Research Showcase Poster Presentation Competition, 2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</w:rPr>
              <w:t xml:space="preserve"> Place Prize, University of Nevada, Las Vegas ($150.00)</w:t>
            </w:r>
          </w:p>
        </w:tc>
      </w:tr>
      <w:tr w:rsidR="00AB2D02">
        <w:trPr>
          <w:trHeight w:val="360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  <w:i/>
              </w:rPr>
              <w:t>2015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Dean’s List, School of Life Sciences, University of Nevada, Las Vegas</w:t>
            </w:r>
          </w:p>
        </w:tc>
      </w:tr>
      <w:tr w:rsidR="00AB2D02">
        <w:trPr>
          <w:trHeight w:val="620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  <w:i/>
              </w:rPr>
              <w:t>2014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Office of Undergraduate Research Travel Grant, OUR-UNLV at University of Nevada, Las Vegas ($250.00)</w:t>
            </w:r>
          </w:p>
        </w:tc>
      </w:tr>
      <w:tr w:rsidR="00AB2D02">
        <w:trPr>
          <w:trHeight w:val="360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  <w:i/>
              </w:rPr>
              <w:t>2014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Dean’s List, School of Life Sciences, University of Nevada, Las Vegas</w:t>
            </w:r>
          </w:p>
        </w:tc>
      </w:tr>
      <w:tr w:rsidR="00AB2D02">
        <w:trPr>
          <w:trHeight w:val="360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  <w:i/>
              </w:rPr>
              <w:t>2013 - Present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Governor Guinn Millennium Scholarship ($900.00)</w:t>
            </w:r>
          </w:p>
        </w:tc>
      </w:tr>
      <w:tr w:rsidR="00AB2D02">
        <w:trPr>
          <w:trHeight w:val="360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  <w:i/>
              </w:rPr>
              <w:t>2013 - 2014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 xml:space="preserve">Ronald McDonald House Charities Scholarship ($1,000.00) </w:t>
            </w:r>
          </w:p>
        </w:tc>
      </w:tr>
      <w:tr w:rsidR="00AB2D02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  <w:i/>
              </w:rPr>
              <w:t>2012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Stupendous Volunteer Award, Boys &amp; Girls Clubs of America</w:t>
            </w:r>
          </w:p>
        </w:tc>
      </w:tr>
    </w:tbl>
    <w:p w:rsidR="00AB2D02" w:rsidRDefault="00AB2D02">
      <w:pPr>
        <w:spacing w:after="0" w:line="240" w:lineRule="auto"/>
      </w:pPr>
    </w:p>
    <w:p w:rsidR="00AB2D02" w:rsidRDefault="00AB2D02">
      <w:pPr>
        <w:spacing w:after="0" w:line="240" w:lineRule="auto"/>
      </w:pPr>
    </w:p>
    <w:p w:rsidR="00AB2D02" w:rsidRDefault="00AB2D02">
      <w:pPr>
        <w:spacing w:after="0" w:line="240" w:lineRule="auto"/>
      </w:pPr>
    </w:p>
    <w:p w:rsidR="00AB2D02" w:rsidRDefault="00AB2D02">
      <w:pPr>
        <w:spacing w:after="0" w:line="240" w:lineRule="auto"/>
      </w:pPr>
    </w:p>
    <w:tbl>
      <w:tblPr>
        <w:tblStyle w:val="a6"/>
        <w:tblW w:w="9540" w:type="dxa"/>
        <w:tblInd w:w="-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7920"/>
      </w:tblGrid>
      <w:tr w:rsidR="00AB2D02">
        <w:tc>
          <w:tcPr>
            <w:tcW w:w="9540" w:type="dxa"/>
            <w:gridSpan w:val="2"/>
            <w:tcBorders>
              <w:left w:val="nil"/>
              <w:right w:val="nil"/>
            </w:tcBorders>
            <w:vAlign w:val="center"/>
          </w:tcPr>
          <w:p w:rsidR="00AB2D02" w:rsidRDefault="009F7838">
            <w:pPr>
              <w:spacing w:after="0"/>
              <w:ind w:left="1440" w:hanging="14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RELEVANT COURSEWORK</w:t>
            </w:r>
          </w:p>
        </w:tc>
      </w:tr>
      <w:tr w:rsidR="00AB2D02">
        <w:tc>
          <w:tcPr>
            <w:tcW w:w="9540" w:type="dxa"/>
            <w:gridSpan w:val="2"/>
            <w:tcBorders>
              <w:left w:val="nil"/>
              <w:bottom w:val="nil"/>
              <w:right w:val="nil"/>
            </w:tcBorders>
          </w:tcPr>
          <w:p w:rsidR="00AB2D02" w:rsidRDefault="009F7838">
            <w:pPr>
              <w:tabs>
                <w:tab w:val="left" w:pos="240"/>
              </w:tabs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  <w:tab/>
            </w:r>
          </w:p>
        </w:tc>
      </w:tr>
      <w:tr w:rsidR="00AB2D02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D02" w:rsidRDefault="009F7838">
            <w:pPr>
              <w:spacing w:after="0"/>
              <w:ind w:left="1440" w:hanging="14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BIOL 196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D02" w:rsidRDefault="009F7838">
            <w:pPr>
              <w:spacing w:after="0"/>
              <w:ind w:left="1440" w:hanging="14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General Biology I</w:t>
            </w:r>
          </w:p>
        </w:tc>
      </w:tr>
      <w:tr w:rsidR="00AB2D02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D02" w:rsidRDefault="009F7838">
            <w:pPr>
              <w:spacing w:after="0"/>
              <w:ind w:left="1440" w:hanging="14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BIOL 197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D02" w:rsidRDefault="009F7838">
            <w:pPr>
              <w:spacing w:after="0"/>
              <w:ind w:left="1440" w:hanging="14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General Biology II</w:t>
            </w:r>
          </w:p>
        </w:tc>
      </w:tr>
      <w:tr w:rsidR="00AB2D02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D02" w:rsidRDefault="009F7838">
            <w:pPr>
              <w:spacing w:after="0"/>
              <w:ind w:left="1440" w:hanging="14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BIOL 351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D02" w:rsidRDefault="009F7838">
            <w:pPr>
              <w:spacing w:after="0"/>
              <w:ind w:left="1440" w:hanging="14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Microbiology</w:t>
            </w:r>
          </w:p>
        </w:tc>
      </w:tr>
      <w:tr w:rsidR="00AB2D02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D02" w:rsidRDefault="009F7838">
            <w:pPr>
              <w:spacing w:after="0"/>
              <w:ind w:left="1440" w:hanging="14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BIOL 409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D02" w:rsidRDefault="009F7838">
            <w:pPr>
              <w:spacing w:after="0"/>
              <w:ind w:left="1440" w:hanging="14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Virology</w:t>
            </w:r>
          </w:p>
        </w:tc>
      </w:tr>
      <w:tr w:rsidR="00AB2D02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D02" w:rsidRDefault="009F7838">
            <w:pPr>
              <w:spacing w:after="0"/>
              <w:ind w:left="1440" w:hanging="14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BIOL 464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D02" w:rsidRDefault="009F7838">
            <w:pPr>
              <w:spacing w:after="0"/>
              <w:ind w:left="1440" w:hanging="14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Bacterial Pathogenesis</w:t>
            </w:r>
          </w:p>
        </w:tc>
      </w:tr>
      <w:tr w:rsidR="00AB2D02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D02" w:rsidRDefault="009F7838">
            <w:pPr>
              <w:spacing w:after="0"/>
              <w:ind w:left="1440" w:hanging="14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CHEM 122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D02" w:rsidRDefault="009F7838">
            <w:pPr>
              <w:spacing w:after="0"/>
              <w:ind w:left="1440" w:hanging="14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General Chemistry II</w:t>
            </w:r>
          </w:p>
        </w:tc>
      </w:tr>
      <w:tr w:rsidR="00AB2D02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D02" w:rsidRDefault="009F7838">
            <w:pPr>
              <w:spacing w:after="0"/>
              <w:ind w:left="1440" w:hanging="14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CHEM 474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D02" w:rsidRDefault="009F7838">
            <w:pPr>
              <w:spacing w:after="0"/>
              <w:ind w:left="1440" w:hanging="14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Biochemistry I</w:t>
            </w:r>
          </w:p>
        </w:tc>
      </w:tr>
    </w:tbl>
    <w:p w:rsidR="00AB2D02" w:rsidRDefault="00AB2D02">
      <w:pPr>
        <w:spacing w:after="0" w:line="240" w:lineRule="auto"/>
      </w:pPr>
    </w:p>
    <w:tbl>
      <w:tblPr>
        <w:tblStyle w:val="a7"/>
        <w:tblW w:w="9576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8"/>
        <w:gridCol w:w="7938"/>
      </w:tblGrid>
      <w:tr w:rsidR="00AB2D02">
        <w:tc>
          <w:tcPr>
            <w:tcW w:w="9576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AB2D02" w:rsidRDefault="009F7838">
            <w:pPr>
              <w:spacing w:after="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SERVICE</w:t>
            </w:r>
          </w:p>
        </w:tc>
      </w:tr>
      <w:tr w:rsidR="00AB2D02">
        <w:trPr>
          <w:trHeight w:val="240"/>
        </w:trPr>
        <w:tc>
          <w:tcPr>
            <w:tcW w:w="9576" w:type="dxa"/>
            <w:gridSpan w:val="2"/>
            <w:tcBorders>
              <w:left w:val="nil"/>
              <w:bottom w:val="nil"/>
              <w:right w:val="nil"/>
            </w:tcBorders>
          </w:tcPr>
          <w:p w:rsidR="00AB2D02" w:rsidRDefault="009F7838">
            <w:pPr>
              <w:tabs>
                <w:tab w:val="left" w:pos="240"/>
              </w:tabs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  <w:tab/>
            </w:r>
          </w:p>
        </w:tc>
      </w:tr>
      <w:tr w:rsidR="00AB2D02">
        <w:trPr>
          <w:trHeight w:val="24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Academic:</w:t>
            </w:r>
          </w:p>
        </w:tc>
      </w:tr>
      <w:tr w:rsidR="00AB2D02">
        <w:trPr>
          <w:trHeight w:val="360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  <w:i/>
              </w:rPr>
              <w:t>2015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Elections Board Member, UNLV CSUN Student Government</w:t>
            </w:r>
          </w:p>
        </w:tc>
      </w:tr>
      <w:tr w:rsidR="00AB2D02">
        <w:trPr>
          <w:trHeight w:val="360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  <w:i/>
              </w:rPr>
              <w:t>2015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Laboratory Volunteer, Department of Biology Open House</w:t>
            </w:r>
          </w:p>
        </w:tc>
      </w:tr>
      <w:tr w:rsidR="00AB2D02">
        <w:trPr>
          <w:trHeight w:val="360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  <w:i/>
              </w:rPr>
              <w:t>2014 - Present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 xml:space="preserve">Chairperson, UNLV Students for Science </w:t>
            </w:r>
          </w:p>
        </w:tc>
      </w:tr>
      <w:tr w:rsidR="00AB2D02">
        <w:trPr>
          <w:trHeight w:val="360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  <w:i/>
              </w:rPr>
              <w:t>2013 - 2014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Member, UNLV Students for Science</w:t>
            </w:r>
          </w:p>
        </w:tc>
      </w:tr>
      <w:tr w:rsidR="00AB2D02">
        <w:trPr>
          <w:trHeight w:val="620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  <w:i/>
              </w:rPr>
              <w:t>2012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Student Presenter, Summer Research Internship Application Workshop, Aspirnaut Alumni Forum</w:t>
            </w:r>
          </w:p>
        </w:tc>
      </w:tr>
      <w:tr w:rsidR="00AB2D02">
        <w:trPr>
          <w:trHeight w:val="300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Community: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AB2D02">
            <w:pPr>
              <w:spacing w:after="0"/>
              <w:contextualSpacing w:val="0"/>
            </w:pPr>
          </w:p>
        </w:tc>
      </w:tr>
      <w:tr w:rsidR="00AB2D02">
        <w:trPr>
          <w:trHeight w:val="360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  <w:i/>
              </w:rPr>
              <w:t>2011-2012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Volunteer, Boy &amp; Girls Clubs of America</w:t>
            </w:r>
          </w:p>
        </w:tc>
      </w:tr>
    </w:tbl>
    <w:p w:rsidR="00AB2D02" w:rsidRDefault="00AB2D02">
      <w:pPr>
        <w:spacing w:after="0" w:line="240" w:lineRule="auto"/>
      </w:pPr>
    </w:p>
    <w:tbl>
      <w:tblPr>
        <w:tblStyle w:val="a8"/>
        <w:tblW w:w="9576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8"/>
        <w:gridCol w:w="7938"/>
      </w:tblGrid>
      <w:tr w:rsidR="00AB2D02">
        <w:tc>
          <w:tcPr>
            <w:tcW w:w="9576" w:type="dxa"/>
            <w:gridSpan w:val="2"/>
            <w:tcBorders>
              <w:left w:val="nil"/>
              <w:right w:val="nil"/>
            </w:tcBorders>
          </w:tcPr>
          <w:p w:rsidR="00AB2D02" w:rsidRDefault="009F7838">
            <w:pPr>
              <w:spacing w:after="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ACADEMIC AND PROFESSIONAL MEMBERSHIP</w:t>
            </w:r>
          </w:p>
        </w:tc>
      </w:tr>
      <w:tr w:rsidR="00AB2D02">
        <w:tc>
          <w:tcPr>
            <w:tcW w:w="9576" w:type="dxa"/>
            <w:gridSpan w:val="2"/>
            <w:tcBorders>
              <w:left w:val="nil"/>
              <w:bottom w:val="nil"/>
              <w:right w:val="nil"/>
            </w:tcBorders>
          </w:tcPr>
          <w:p w:rsidR="00AB2D02" w:rsidRDefault="009F7838">
            <w:pPr>
              <w:tabs>
                <w:tab w:val="left" w:pos="240"/>
              </w:tabs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  <w:tab/>
            </w:r>
          </w:p>
        </w:tc>
      </w:tr>
      <w:tr w:rsidR="00AB2D02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  <w:i/>
              </w:rPr>
              <w:t>2016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Beta Beta Beta TriBeta National Biological Honor Society</w:t>
            </w:r>
          </w:p>
        </w:tc>
      </w:tr>
    </w:tbl>
    <w:p w:rsidR="00AB2D02" w:rsidRDefault="00AB2D02">
      <w:pPr>
        <w:spacing w:after="0" w:line="240" w:lineRule="auto"/>
      </w:pPr>
    </w:p>
    <w:tbl>
      <w:tblPr>
        <w:tblStyle w:val="a9"/>
        <w:tblW w:w="9576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6"/>
      </w:tblGrid>
      <w:tr w:rsidR="00AB2D02">
        <w:tc>
          <w:tcPr>
            <w:tcW w:w="9576" w:type="dxa"/>
            <w:tcBorders>
              <w:left w:val="nil"/>
              <w:bottom w:val="single" w:sz="4" w:space="0" w:color="000000"/>
              <w:right w:val="nil"/>
            </w:tcBorders>
          </w:tcPr>
          <w:p w:rsidR="00AB2D02" w:rsidRDefault="009F7838">
            <w:pPr>
              <w:spacing w:after="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REFERENCES</w:t>
            </w:r>
          </w:p>
        </w:tc>
      </w:tr>
      <w:tr w:rsidR="00AB2D02">
        <w:tc>
          <w:tcPr>
            <w:tcW w:w="95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B2D02" w:rsidRDefault="009F7838">
            <w:pPr>
              <w:tabs>
                <w:tab w:val="left" w:pos="240"/>
              </w:tabs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  <w:tab/>
            </w:r>
          </w:p>
        </w:tc>
      </w:tr>
      <w:tr w:rsidR="00AB2D02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AB2D02" w:rsidRDefault="009F7838">
            <w:pPr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References available upon request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</w:tbl>
    <w:p w:rsidR="00AB2D02" w:rsidRDefault="00AB2D02">
      <w:pPr>
        <w:spacing w:after="0" w:line="240" w:lineRule="auto"/>
      </w:pPr>
    </w:p>
    <w:sectPr w:rsidR="00AB2D02">
      <w:headerReference w:type="default" r:id="rId6"/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09D" w:rsidRDefault="00B3509D">
      <w:pPr>
        <w:spacing w:after="0" w:line="240" w:lineRule="auto"/>
      </w:pPr>
      <w:r>
        <w:separator/>
      </w:r>
    </w:p>
  </w:endnote>
  <w:endnote w:type="continuationSeparator" w:id="0">
    <w:p w:rsidR="00B3509D" w:rsidRDefault="00B35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D02" w:rsidRDefault="009F7838">
    <w:pPr>
      <w:tabs>
        <w:tab w:val="center" w:pos="4680"/>
        <w:tab w:val="right" w:pos="9360"/>
      </w:tabs>
      <w:spacing w:after="0" w:line="240" w:lineRule="auto"/>
    </w:pPr>
    <w:bookmarkStart w:id="2" w:name="_30j0zll" w:colFirst="0" w:colLast="0"/>
    <w:bookmarkEnd w:id="2"/>
    <w:r>
      <w:rPr>
        <w:rFonts w:ascii="Times New Roman" w:eastAsia="Times New Roman" w:hAnsi="Times New Roman" w:cs="Times New Roman"/>
        <w:i/>
        <w:sz w:val="24"/>
        <w:szCs w:val="24"/>
      </w:rPr>
      <w:t>OUR-UNLV Sample STEM CV</w:t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  <w:t xml:space="preserve">Doe </w:t>
    </w:r>
    <w:r>
      <w:fldChar w:fldCharType="begin"/>
    </w:r>
    <w:r>
      <w:instrText>PAGE</w:instrText>
    </w:r>
    <w:r>
      <w:fldChar w:fldCharType="separate"/>
    </w:r>
    <w:r w:rsidR="00F6603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09D" w:rsidRDefault="00B3509D">
      <w:pPr>
        <w:spacing w:after="0" w:line="240" w:lineRule="auto"/>
      </w:pPr>
      <w:r>
        <w:separator/>
      </w:r>
    </w:p>
  </w:footnote>
  <w:footnote w:type="continuationSeparator" w:id="0">
    <w:p w:rsidR="00B3509D" w:rsidRDefault="00B35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D02" w:rsidRDefault="00AB2D02">
    <w:pPr>
      <w:tabs>
        <w:tab w:val="center" w:pos="4680"/>
        <w:tab w:val="right" w:pos="9360"/>
      </w:tabs>
      <w:spacing w:before="720"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02"/>
    <w:rsid w:val="008B7E77"/>
    <w:rsid w:val="009F7838"/>
    <w:rsid w:val="00AB2D02"/>
    <w:rsid w:val="00B3509D"/>
    <w:rsid w:val="00C27D5A"/>
    <w:rsid w:val="00CC64E8"/>
    <w:rsid w:val="00F6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66017-A6DE-4282-BAEF-BE829E6C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  <w:contextualSpacing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  <w:contextualSpacing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  <w:contextualSpacing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  <w:contextualSpacing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  <w:contextualSpacing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  <w:contextualSpacing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  <w:contextualSpacing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  <w:contextualSpacing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  <w:contextualSpacing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  <w:contextualSpacing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line="240" w:lineRule="auto"/>
      <w:contextualSpacing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Boulton</dc:creator>
  <cp:lastModifiedBy>Rebecca Boulton</cp:lastModifiedBy>
  <cp:revision>2</cp:revision>
  <dcterms:created xsi:type="dcterms:W3CDTF">2018-09-25T16:18:00Z</dcterms:created>
  <dcterms:modified xsi:type="dcterms:W3CDTF">2018-09-25T16:18:00Z</dcterms:modified>
</cp:coreProperties>
</file>