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CB6" w:rsidRPr="00D52CB6" w:rsidRDefault="00D52CB6" w:rsidP="00D52CB6">
      <w:pPr>
        <w:shd w:val="clear" w:color="auto" w:fill="FFFFFF"/>
        <w:spacing w:after="0" w:line="240" w:lineRule="auto"/>
        <w:rPr>
          <w:rFonts w:ascii="Arial" w:eastAsia="Times New Roman" w:hAnsi="Arial" w:cs="Arial"/>
          <w:color w:val="000000"/>
          <w:sz w:val="19"/>
          <w:szCs w:val="19"/>
        </w:rPr>
      </w:pPr>
      <w:r w:rsidRPr="00D52CB6">
        <w:rPr>
          <w:rFonts w:ascii="Arial" w:eastAsia="Times New Roman" w:hAnsi="Arial" w:cs="Arial"/>
          <w:color w:val="000000"/>
          <w:sz w:val="20"/>
          <w:szCs w:val="20"/>
        </w:rPr>
        <w:t>To:       Vice Presidents, Deans, Directors and Department Chairs</w:t>
      </w:r>
      <w:r w:rsidRPr="00D52CB6">
        <w:rPr>
          <w:rFonts w:ascii="Arial" w:eastAsia="Times New Roman" w:hAnsi="Arial" w:cs="Arial"/>
          <w:color w:val="000000"/>
          <w:sz w:val="20"/>
          <w:szCs w:val="20"/>
        </w:rPr>
        <w:br/>
      </w:r>
      <w:r w:rsidRPr="00D52CB6">
        <w:rPr>
          <w:rFonts w:ascii="Arial" w:eastAsia="Times New Roman" w:hAnsi="Arial" w:cs="Arial"/>
          <w:color w:val="000000"/>
          <w:sz w:val="20"/>
          <w:szCs w:val="20"/>
        </w:rPr>
        <w:br/>
        <w:t>From:   Chris Viton, Controller</w:t>
      </w:r>
      <w:r w:rsidRPr="00D52CB6">
        <w:rPr>
          <w:rFonts w:ascii="Arial" w:eastAsia="Times New Roman" w:hAnsi="Arial" w:cs="Arial"/>
          <w:color w:val="000000"/>
          <w:sz w:val="20"/>
          <w:szCs w:val="20"/>
        </w:rPr>
        <w:br/>
        <w:t xml:space="preserve">            </w:t>
      </w:r>
      <w:proofErr w:type="spellStart"/>
      <w:r w:rsidRPr="00D52CB6">
        <w:rPr>
          <w:rFonts w:ascii="Arial" w:eastAsia="Times New Roman" w:hAnsi="Arial" w:cs="Arial"/>
          <w:color w:val="000000"/>
          <w:sz w:val="20"/>
          <w:szCs w:val="20"/>
        </w:rPr>
        <w:t>Sharrie</w:t>
      </w:r>
      <w:proofErr w:type="spellEnd"/>
      <w:r w:rsidRPr="00D52CB6">
        <w:rPr>
          <w:rFonts w:ascii="Arial" w:eastAsia="Times New Roman" w:hAnsi="Arial" w:cs="Arial"/>
          <w:color w:val="000000"/>
          <w:sz w:val="20"/>
          <w:szCs w:val="20"/>
        </w:rPr>
        <w:t xml:space="preserve"> </w:t>
      </w:r>
      <w:proofErr w:type="spellStart"/>
      <w:r w:rsidRPr="00D52CB6">
        <w:rPr>
          <w:rFonts w:ascii="Arial" w:eastAsia="Times New Roman" w:hAnsi="Arial" w:cs="Arial"/>
          <w:color w:val="000000"/>
          <w:sz w:val="20"/>
          <w:szCs w:val="20"/>
        </w:rPr>
        <w:t>Mayden</w:t>
      </w:r>
      <w:proofErr w:type="spellEnd"/>
      <w:r w:rsidRPr="00D52CB6">
        <w:rPr>
          <w:rFonts w:ascii="Arial" w:eastAsia="Times New Roman" w:hAnsi="Arial" w:cs="Arial"/>
          <w:color w:val="000000"/>
          <w:sz w:val="20"/>
          <w:szCs w:val="20"/>
        </w:rPr>
        <w:t>, Director Purchasing </w:t>
      </w:r>
      <w:r w:rsidRPr="00D52CB6">
        <w:rPr>
          <w:rFonts w:ascii="Arial" w:eastAsia="Times New Roman" w:hAnsi="Arial" w:cs="Arial"/>
          <w:color w:val="000000"/>
          <w:sz w:val="20"/>
          <w:szCs w:val="20"/>
        </w:rPr>
        <w:br/>
      </w:r>
      <w:r w:rsidRPr="00D52CB6">
        <w:rPr>
          <w:rFonts w:ascii="Arial" w:eastAsia="Times New Roman" w:hAnsi="Arial" w:cs="Arial"/>
          <w:color w:val="000000"/>
          <w:sz w:val="20"/>
          <w:szCs w:val="20"/>
        </w:rPr>
        <w:br/>
        <w:t xml:space="preserve">Date:    March </w:t>
      </w:r>
      <w:r w:rsidR="006643AC">
        <w:rPr>
          <w:rFonts w:ascii="Arial" w:eastAsia="Times New Roman" w:hAnsi="Arial" w:cs="Arial"/>
          <w:color w:val="000000"/>
          <w:sz w:val="20"/>
          <w:szCs w:val="20"/>
        </w:rPr>
        <w:t>9</w:t>
      </w:r>
      <w:r w:rsidRPr="00D52CB6">
        <w:rPr>
          <w:rFonts w:ascii="Arial" w:eastAsia="Times New Roman" w:hAnsi="Arial" w:cs="Arial"/>
          <w:color w:val="000000"/>
          <w:sz w:val="20"/>
          <w:szCs w:val="20"/>
        </w:rPr>
        <w:t>, 201</w:t>
      </w:r>
      <w:r>
        <w:rPr>
          <w:rFonts w:ascii="Arial" w:eastAsia="Times New Roman" w:hAnsi="Arial" w:cs="Arial"/>
          <w:color w:val="000000"/>
          <w:sz w:val="20"/>
          <w:szCs w:val="20"/>
        </w:rPr>
        <w:t>6</w:t>
      </w:r>
      <w:r w:rsidRPr="00D52CB6">
        <w:rPr>
          <w:rFonts w:ascii="Arial" w:eastAsia="Times New Roman" w:hAnsi="Arial" w:cs="Arial"/>
          <w:color w:val="000000"/>
          <w:sz w:val="20"/>
          <w:szCs w:val="20"/>
        </w:rPr>
        <w:br/>
      </w:r>
      <w:r w:rsidRPr="00D52CB6">
        <w:rPr>
          <w:rFonts w:ascii="Arial" w:eastAsia="Times New Roman" w:hAnsi="Arial" w:cs="Arial"/>
          <w:color w:val="000000"/>
          <w:sz w:val="20"/>
          <w:szCs w:val="20"/>
        </w:rPr>
        <w:br/>
        <w:t>Re:       </w:t>
      </w:r>
      <w:r w:rsidRPr="00D52CB6">
        <w:rPr>
          <w:rFonts w:ascii="Arial" w:eastAsia="Times New Roman" w:hAnsi="Arial" w:cs="Arial"/>
          <w:b/>
          <w:bCs/>
          <w:color w:val="000000"/>
          <w:sz w:val="24"/>
          <w:szCs w:val="24"/>
        </w:rPr>
        <w:t>Fiscal Year-End Information and Important Cut-off Dates</w:t>
      </w:r>
      <w:r w:rsidRPr="00D52CB6">
        <w:rPr>
          <w:rFonts w:ascii="Arial" w:eastAsia="Times New Roman" w:hAnsi="Arial" w:cs="Arial"/>
          <w:color w:val="000000"/>
          <w:sz w:val="24"/>
          <w:szCs w:val="24"/>
        </w:rPr>
        <w:t> </w:t>
      </w:r>
      <w:r w:rsidRPr="00D52CB6">
        <w:rPr>
          <w:rFonts w:ascii="Arial" w:eastAsia="Times New Roman" w:hAnsi="Arial" w:cs="Arial"/>
          <w:color w:val="000000"/>
          <w:sz w:val="20"/>
          <w:szCs w:val="20"/>
        </w:rPr>
        <w:br/>
      </w:r>
      <w:r w:rsidRPr="00D52CB6">
        <w:rPr>
          <w:rFonts w:ascii="Arial" w:eastAsia="Times New Roman" w:hAnsi="Arial" w:cs="Arial"/>
          <w:color w:val="000000"/>
          <w:sz w:val="20"/>
          <w:szCs w:val="20"/>
        </w:rPr>
        <w:br/>
        <w:t>It is that time of year again when we begin preparing for the end of the fiscal year which is rapidly approaching and so we ask your assistance in ensuring an orderly closing process. This memorandum provides important information and cut-off dates to be followed for the end of fiscal year 201</w:t>
      </w:r>
      <w:r>
        <w:rPr>
          <w:rFonts w:ascii="Arial" w:eastAsia="Times New Roman" w:hAnsi="Arial" w:cs="Arial"/>
          <w:color w:val="000000"/>
          <w:sz w:val="20"/>
          <w:szCs w:val="20"/>
        </w:rPr>
        <w:t>6</w:t>
      </w:r>
      <w:r w:rsidRPr="00D52CB6">
        <w:rPr>
          <w:rFonts w:ascii="Arial" w:eastAsia="Times New Roman" w:hAnsi="Arial" w:cs="Arial"/>
          <w:color w:val="000000"/>
          <w:sz w:val="20"/>
          <w:szCs w:val="20"/>
        </w:rPr>
        <w:t xml:space="preserve">. While many managers are familiar with the information provided and </w:t>
      </w:r>
      <w:r>
        <w:rPr>
          <w:rFonts w:ascii="Arial" w:eastAsia="Times New Roman" w:hAnsi="Arial" w:cs="Arial"/>
          <w:color w:val="000000"/>
          <w:sz w:val="20"/>
          <w:szCs w:val="20"/>
        </w:rPr>
        <w:t>are</w:t>
      </w:r>
      <w:r w:rsidRPr="00D52CB6">
        <w:rPr>
          <w:rFonts w:ascii="Arial" w:eastAsia="Times New Roman" w:hAnsi="Arial" w:cs="Arial"/>
          <w:color w:val="000000"/>
          <w:sz w:val="20"/>
          <w:szCs w:val="20"/>
        </w:rPr>
        <w:t xml:space="preserve"> already working on year-end planning, we will be offering training sessions to help in the closing process this year. We encourage all managers to attend. Please note, this memo</w:t>
      </w:r>
      <w:r w:rsidR="008D55DF">
        <w:rPr>
          <w:rFonts w:ascii="Arial" w:eastAsia="Times New Roman" w:hAnsi="Arial" w:cs="Arial"/>
          <w:color w:val="000000"/>
          <w:sz w:val="20"/>
          <w:szCs w:val="20"/>
        </w:rPr>
        <w:t xml:space="preserve"> is divided into three sections:</w:t>
      </w:r>
      <w:bookmarkStart w:id="0" w:name="_GoBack"/>
      <w:bookmarkEnd w:id="0"/>
      <w:r w:rsidRPr="00D52CB6">
        <w:rPr>
          <w:rFonts w:ascii="Arial" w:eastAsia="Times New Roman" w:hAnsi="Arial" w:cs="Arial"/>
          <w:color w:val="000000"/>
          <w:sz w:val="20"/>
          <w:szCs w:val="20"/>
        </w:rPr>
        <w:t xml:space="preserve"> 1.) </w:t>
      </w:r>
      <w:r w:rsidRPr="00D52CB6">
        <w:rPr>
          <w:rFonts w:ascii="Arial" w:eastAsia="Times New Roman" w:hAnsi="Arial" w:cs="Arial"/>
          <w:color w:val="000000"/>
          <w:sz w:val="20"/>
          <w:szCs w:val="20"/>
          <w:u w:val="single"/>
        </w:rPr>
        <w:t>State fund deadlines</w:t>
      </w:r>
      <w:r w:rsidRPr="00D52CB6">
        <w:rPr>
          <w:rFonts w:ascii="Arial" w:eastAsia="Times New Roman" w:hAnsi="Arial" w:cs="Arial"/>
          <w:color w:val="000000"/>
          <w:sz w:val="20"/>
          <w:szCs w:val="20"/>
        </w:rPr>
        <w:t> for certain transactions, 2.) </w:t>
      </w:r>
      <w:r w:rsidRPr="00D52CB6">
        <w:rPr>
          <w:rFonts w:ascii="Arial" w:eastAsia="Times New Roman" w:hAnsi="Arial" w:cs="Arial"/>
          <w:color w:val="000000"/>
          <w:sz w:val="20"/>
          <w:szCs w:val="20"/>
          <w:u w:val="single"/>
        </w:rPr>
        <w:t>Cut-off dates</w:t>
      </w:r>
      <w:r w:rsidRPr="00D52CB6">
        <w:rPr>
          <w:rFonts w:ascii="Arial" w:eastAsia="Times New Roman" w:hAnsi="Arial" w:cs="Arial"/>
          <w:color w:val="000000"/>
          <w:sz w:val="20"/>
          <w:szCs w:val="20"/>
        </w:rPr>
        <w:t> for all University accounts and 3.) </w:t>
      </w:r>
      <w:r w:rsidRPr="00D52CB6">
        <w:rPr>
          <w:rFonts w:ascii="Arial" w:eastAsia="Times New Roman" w:hAnsi="Arial" w:cs="Arial"/>
          <w:color w:val="000000"/>
          <w:sz w:val="20"/>
          <w:szCs w:val="20"/>
          <w:u w:val="single"/>
        </w:rPr>
        <w:t>Training session</w:t>
      </w:r>
      <w:r w:rsidRPr="00D52CB6">
        <w:rPr>
          <w:rFonts w:ascii="Arial" w:eastAsia="Times New Roman" w:hAnsi="Arial" w:cs="Arial"/>
          <w:color w:val="000000"/>
          <w:sz w:val="20"/>
          <w:szCs w:val="20"/>
        </w:rPr>
        <w:t> information.</w:t>
      </w:r>
      <w:r w:rsidR="008778E1">
        <w:rPr>
          <w:rFonts w:ascii="Arial" w:eastAsia="Times New Roman" w:hAnsi="Arial" w:cs="Arial"/>
          <w:color w:val="000000"/>
          <w:sz w:val="20"/>
          <w:szCs w:val="20"/>
        </w:rPr>
        <w:t xml:space="preserve"> We have also provided a summary chart showing various offices, transactions, and cut-off dates</w:t>
      </w:r>
      <w:r w:rsidR="006B1E38">
        <w:rPr>
          <w:rFonts w:ascii="Arial" w:eastAsia="Times New Roman" w:hAnsi="Arial" w:cs="Arial"/>
          <w:color w:val="000000"/>
          <w:sz w:val="20"/>
          <w:szCs w:val="20"/>
        </w:rPr>
        <w:t xml:space="preserve"> which can be found on the Controller’s Office website at </w:t>
      </w:r>
      <w:hyperlink r:id="rId4" w:history="1">
        <w:r w:rsidR="006B1E38" w:rsidRPr="00CE77B7">
          <w:rPr>
            <w:rStyle w:val="Hyperlink"/>
            <w:rFonts w:ascii="Arial" w:eastAsia="Times New Roman" w:hAnsi="Arial" w:cs="Arial"/>
            <w:sz w:val="20"/>
            <w:szCs w:val="20"/>
          </w:rPr>
          <w:t>http://controller.unlv.edu</w:t>
        </w:r>
      </w:hyperlink>
      <w:r w:rsidR="006B1E38">
        <w:rPr>
          <w:rFonts w:ascii="Arial" w:eastAsia="Times New Roman" w:hAnsi="Arial" w:cs="Arial"/>
          <w:color w:val="000000"/>
          <w:sz w:val="20"/>
          <w:szCs w:val="20"/>
        </w:rPr>
        <w:t xml:space="preserve"> under “Helpful Links”.</w:t>
      </w:r>
      <w:r w:rsidRPr="00D52CB6">
        <w:rPr>
          <w:rFonts w:ascii="Arial" w:eastAsia="Times New Roman" w:hAnsi="Arial" w:cs="Arial"/>
          <w:color w:val="000000"/>
          <w:sz w:val="20"/>
          <w:szCs w:val="20"/>
        </w:rPr>
        <w:br/>
      </w:r>
      <w:r w:rsidRPr="00D52CB6">
        <w:rPr>
          <w:rFonts w:ascii="Arial" w:eastAsia="Times New Roman" w:hAnsi="Arial" w:cs="Arial"/>
          <w:b/>
          <w:bCs/>
          <w:i/>
          <w:iCs/>
          <w:color w:val="000000"/>
          <w:sz w:val="20"/>
          <w:szCs w:val="20"/>
          <w:u w:val="single"/>
        </w:rPr>
        <w:br/>
      </w:r>
      <w:r w:rsidRPr="00D52CB6">
        <w:rPr>
          <w:rFonts w:ascii="Arial" w:eastAsia="Times New Roman" w:hAnsi="Arial" w:cs="Arial"/>
          <w:b/>
          <w:bCs/>
          <w:i/>
          <w:iCs/>
          <w:color w:val="000000"/>
          <w:sz w:val="24"/>
          <w:szCs w:val="24"/>
          <w:u w:val="single"/>
        </w:rPr>
        <w:t>State Funds Deadlines: </w:t>
      </w:r>
      <w:r w:rsidRPr="00D52CB6">
        <w:rPr>
          <w:rFonts w:ascii="Arial" w:eastAsia="Times New Roman" w:hAnsi="Arial" w:cs="Arial"/>
          <w:color w:val="000000"/>
          <w:sz w:val="24"/>
          <w:szCs w:val="24"/>
        </w:rPr>
        <w:br/>
      </w:r>
      <w:r w:rsidRPr="00D52CB6">
        <w:rPr>
          <w:rFonts w:ascii="Arial" w:eastAsia="Times New Roman" w:hAnsi="Arial" w:cs="Arial"/>
          <w:color w:val="000000"/>
          <w:sz w:val="20"/>
          <w:szCs w:val="20"/>
        </w:rPr>
        <w:br/>
        <w:t>State-appropriated funds are to follow the deadlines below. State fund accounts begin with a 21XX account prefix and need to be expended within the fiscal year. In addition to the deadlines for transaction processing outlined below, we strongly encourage you to begin reviewing all current open purchase orders right away.  Do not wait until later in the current year to close or cancel purchase orders.  </w:t>
      </w:r>
      <w:r w:rsidRPr="00D52CB6">
        <w:rPr>
          <w:rFonts w:ascii="Arial" w:eastAsia="Times New Roman" w:hAnsi="Arial" w:cs="Arial"/>
          <w:b/>
          <w:bCs/>
          <w:color w:val="000000"/>
          <w:sz w:val="20"/>
          <w:szCs w:val="20"/>
        </w:rPr>
        <w:t>REMINDER - Purchase orders charging state funds will not be carried over to FY1</w:t>
      </w:r>
      <w:r>
        <w:rPr>
          <w:rFonts w:ascii="Arial" w:eastAsia="Times New Roman" w:hAnsi="Arial" w:cs="Arial"/>
          <w:b/>
          <w:bCs/>
          <w:color w:val="000000"/>
          <w:sz w:val="20"/>
          <w:szCs w:val="20"/>
        </w:rPr>
        <w:t>7</w:t>
      </w:r>
      <w:r w:rsidRPr="00D52CB6">
        <w:rPr>
          <w:rFonts w:ascii="Arial" w:eastAsia="Times New Roman" w:hAnsi="Arial" w:cs="Arial"/>
          <w:b/>
          <w:bCs/>
          <w:color w:val="000000"/>
          <w:sz w:val="20"/>
          <w:szCs w:val="20"/>
        </w:rPr>
        <w:t>.  Goods or services must be received by 6/30/1</w:t>
      </w:r>
      <w:r>
        <w:rPr>
          <w:rFonts w:ascii="Arial" w:eastAsia="Times New Roman" w:hAnsi="Arial" w:cs="Arial"/>
          <w:b/>
          <w:bCs/>
          <w:color w:val="000000"/>
          <w:sz w:val="20"/>
          <w:szCs w:val="20"/>
        </w:rPr>
        <w:t>6</w:t>
      </w:r>
      <w:r w:rsidRPr="00D52CB6">
        <w:rPr>
          <w:rFonts w:ascii="Arial" w:eastAsia="Times New Roman" w:hAnsi="Arial" w:cs="Arial"/>
          <w:b/>
          <w:bCs/>
          <w:color w:val="000000"/>
          <w:sz w:val="20"/>
          <w:szCs w:val="20"/>
        </w:rPr>
        <w:t>. Open end purchase orders are valid for the current fiscal year only and will be closed at the end of the current year (for ALL funding sources).  These purchase orders will not roll into the new fiscal year.</w:t>
      </w:r>
      <w:r w:rsidRPr="00D52CB6">
        <w:rPr>
          <w:rFonts w:ascii="Arial" w:eastAsia="Times New Roman" w:hAnsi="Arial" w:cs="Arial"/>
          <w:color w:val="000000"/>
          <w:sz w:val="20"/>
          <w:szCs w:val="20"/>
        </w:rPr>
        <w:br/>
      </w:r>
      <w:r w:rsidRPr="00D52CB6">
        <w:rPr>
          <w:rFonts w:ascii="Arial" w:eastAsia="Times New Roman" w:hAnsi="Arial" w:cs="Arial"/>
          <w:b/>
          <w:bCs/>
          <w:color w:val="000000"/>
          <w:sz w:val="20"/>
          <w:szCs w:val="20"/>
        </w:rPr>
        <w:br/>
        <w:t>Expense reassignments to State Funds: </w:t>
      </w:r>
      <w:r w:rsidRPr="00D52CB6">
        <w:rPr>
          <w:rFonts w:ascii="Arial" w:eastAsia="Times New Roman" w:hAnsi="Arial" w:cs="Arial"/>
          <w:color w:val="000000"/>
          <w:sz w:val="20"/>
          <w:szCs w:val="20"/>
        </w:rPr>
        <w:br/>
        <w:t>Expense reassignments to state funds from self-supporting accounts, including grants, must be submitted to the Controller’s Office </w:t>
      </w:r>
      <w:r w:rsidRPr="00D52CB6">
        <w:rPr>
          <w:rFonts w:ascii="Arial" w:eastAsia="Times New Roman" w:hAnsi="Arial" w:cs="Arial"/>
          <w:b/>
          <w:bCs/>
          <w:color w:val="000000"/>
          <w:sz w:val="20"/>
          <w:szCs w:val="20"/>
        </w:rPr>
        <w:t>by </w:t>
      </w:r>
      <w:r>
        <w:rPr>
          <w:rFonts w:ascii="Arial" w:eastAsia="Times New Roman" w:hAnsi="Arial" w:cs="Arial"/>
          <w:b/>
          <w:bCs/>
          <w:color w:val="000000"/>
          <w:sz w:val="20"/>
          <w:szCs w:val="20"/>
        </w:rPr>
        <w:t>Fri</w:t>
      </w:r>
      <w:r w:rsidRPr="00D52CB6">
        <w:rPr>
          <w:rFonts w:ascii="Arial" w:eastAsia="Times New Roman" w:hAnsi="Arial" w:cs="Arial"/>
          <w:b/>
          <w:bCs/>
          <w:color w:val="000000"/>
          <w:sz w:val="20"/>
          <w:szCs w:val="20"/>
        </w:rPr>
        <w:t xml:space="preserve">day April </w:t>
      </w:r>
      <w:r>
        <w:rPr>
          <w:rFonts w:ascii="Arial" w:eastAsia="Times New Roman" w:hAnsi="Arial" w:cs="Arial"/>
          <w:b/>
          <w:bCs/>
          <w:color w:val="000000"/>
          <w:sz w:val="20"/>
          <w:szCs w:val="20"/>
        </w:rPr>
        <w:t>8</w:t>
      </w:r>
      <w:r w:rsidRPr="00D52CB6">
        <w:rPr>
          <w:rFonts w:ascii="Arial" w:eastAsia="Times New Roman" w:hAnsi="Arial" w:cs="Arial"/>
          <w:color w:val="000000"/>
          <w:sz w:val="20"/>
          <w:szCs w:val="20"/>
        </w:rPr>
        <w:t xml:space="preserve"> to be processed on or before April 30, per Board of Regents policy. Requests for expense reassignment may be submitted on </w:t>
      </w:r>
      <w:r>
        <w:rPr>
          <w:rFonts w:ascii="Arial" w:eastAsia="Times New Roman" w:hAnsi="Arial" w:cs="Arial"/>
          <w:color w:val="000000"/>
          <w:sz w:val="20"/>
          <w:szCs w:val="20"/>
        </w:rPr>
        <w:t>journal voucher or by</w:t>
      </w:r>
      <w:r w:rsidRPr="00D52CB6">
        <w:rPr>
          <w:rFonts w:ascii="Arial" w:eastAsia="Times New Roman" w:hAnsi="Arial" w:cs="Arial"/>
          <w:color w:val="000000"/>
          <w:sz w:val="20"/>
          <w:szCs w:val="20"/>
        </w:rPr>
        <w:t xml:space="preserve"> memo. It is important to include full account number(s) and object/sub-object code(s), approved by an individual with signature authority, and submitted with supporting documentation that identifies the specific transaction(s) being reassigned.</w:t>
      </w:r>
    </w:p>
    <w:p w:rsidR="00D52CB6" w:rsidRPr="00D52CB6" w:rsidRDefault="00D52CB6" w:rsidP="00D52CB6">
      <w:pPr>
        <w:shd w:val="clear" w:color="auto" w:fill="FFFFFF"/>
        <w:spacing w:after="0" w:line="240" w:lineRule="auto"/>
        <w:rPr>
          <w:rFonts w:ascii="Arial" w:eastAsia="Times New Roman" w:hAnsi="Arial" w:cs="Arial"/>
          <w:color w:val="000000"/>
          <w:sz w:val="19"/>
          <w:szCs w:val="19"/>
        </w:rPr>
      </w:pPr>
      <w:r w:rsidRPr="00D52CB6">
        <w:rPr>
          <w:rFonts w:ascii="Arial" w:eastAsia="Times New Roman" w:hAnsi="Arial" w:cs="Arial"/>
          <w:color w:val="000000"/>
          <w:sz w:val="20"/>
          <w:szCs w:val="20"/>
        </w:rPr>
        <w:t> </w:t>
      </w:r>
    </w:p>
    <w:p w:rsidR="00D52CB6" w:rsidRPr="00D52CB6" w:rsidRDefault="00D52CB6" w:rsidP="00D52CB6">
      <w:pPr>
        <w:shd w:val="clear" w:color="auto" w:fill="FFFFFF"/>
        <w:spacing w:after="0" w:line="240" w:lineRule="auto"/>
        <w:rPr>
          <w:rFonts w:ascii="Arial" w:eastAsia="Times New Roman" w:hAnsi="Arial" w:cs="Arial"/>
          <w:color w:val="000000"/>
          <w:sz w:val="19"/>
          <w:szCs w:val="19"/>
        </w:rPr>
      </w:pPr>
      <w:r w:rsidRPr="00D52CB6">
        <w:rPr>
          <w:rFonts w:ascii="Arial" w:eastAsia="Times New Roman" w:hAnsi="Arial" w:cs="Arial"/>
          <w:color w:val="000000"/>
          <w:sz w:val="20"/>
          <w:szCs w:val="20"/>
        </w:rPr>
        <w:t>Please note that expense re-assignments not involving state accounts (such as those for sponsored program accounts) are not subject to this April 30 deadline; however, these must still be completed prior to the end of the fiscal year, June 30.</w:t>
      </w:r>
    </w:p>
    <w:p w:rsidR="00D52CB6" w:rsidRPr="00D52CB6" w:rsidRDefault="00D52CB6" w:rsidP="00D52CB6">
      <w:pPr>
        <w:shd w:val="clear" w:color="auto" w:fill="FFFFFF"/>
        <w:spacing w:after="0" w:line="240" w:lineRule="auto"/>
        <w:rPr>
          <w:rFonts w:ascii="Arial" w:eastAsia="Times New Roman" w:hAnsi="Arial" w:cs="Arial"/>
          <w:color w:val="000000"/>
          <w:sz w:val="19"/>
          <w:szCs w:val="19"/>
        </w:rPr>
      </w:pPr>
      <w:r w:rsidRPr="00D52CB6">
        <w:rPr>
          <w:rFonts w:ascii="Arial" w:eastAsia="Times New Roman" w:hAnsi="Arial" w:cs="Arial"/>
          <w:color w:val="000000"/>
          <w:sz w:val="20"/>
          <w:szCs w:val="20"/>
        </w:rPr>
        <w:br/>
      </w:r>
      <w:r w:rsidRPr="00D52CB6">
        <w:rPr>
          <w:rFonts w:ascii="Arial" w:eastAsia="Times New Roman" w:hAnsi="Arial" w:cs="Arial"/>
          <w:b/>
          <w:bCs/>
          <w:color w:val="000000"/>
          <w:sz w:val="20"/>
          <w:szCs w:val="20"/>
        </w:rPr>
        <w:br/>
        <w:t>Interdepartmental Requisition (IDR): </w:t>
      </w:r>
      <w:r w:rsidRPr="00D52CB6">
        <w:rPr>
          <w:rFonts w:ascii="Arial" w:eastAsia="Times New Roman" w:hAnsi="Arial" w:cs="Arial"/>
          <w:color w:val="000000"/>
          <w:sz w:val="20"/>
          <w:szCs w:val="20"/>
        </w:rPr>
        <w:br/>
        <w:t>Please remember to reserve funds for June operating expenses not covered by purchase requisitions.  Such expenses include but are not limited to copying, telephone, and motor pool charges. These large service centers have specific cut-off dates to ensure work orders may be processed in June. </w:t>
      </w:r>
      <w:r w:rsidRPr="00D52CB6">
        <w:rPr>
          <w:rFonts w:ascii="Arial" w:eastAsia="Times New Roman" w:hAnsi="Arial" w:cs="Arial"/>
          <w:b/>
          <w:bCs/>
          <w:color w:val="000000"/>
          <w:sz w:val="20"/>
          <w:szCs w:val="20"/>
        </w:rPr>
        <w:t>Please ensure work orders are submitted to Telecommunications by 5/15, Facilities by 5/20 and Reprographics by 6/23. Delivery Services requires any shipping authorization form received after 5/15 to use a non-state account.</w:t>
      </w:r>
      <w:r w:rsidRPr="00D52CB6">
        <w:rPr>
          <w:rFonts w:ascii="Arial" w:eastAsia="Times New Roman" w:hAnsi="Arial" w:cs="Arial"/>
          <w:color w:val="000000"/>
          <w:sz w:val="20"/>
          <w:szCs w:val="20"/>
        </w:rPr>
        <w:t> If you have any questions</w:t>
      </w:r>
      <w:r w:rsidRPr="00D52CB6">
        <w:rPr>
          <w:rFonts w:ascii="Arial" w:eastAsia="Times New Roman" w:hAnsi="Arial" w:cs="Arial"/>
          <w:b/>
          <w:bCs/>
          <w:color w:val="000000"/>
          <w:sz w:val="20"/>
          <w:szCs w:val="20"/>
        </w:rPr>
        <w:t> </w:t>
      </w:r>
      <w:r w:rsidRPr="00D52CB6">
        <w:rPr>
          <w:rFonts w:ascii="Arial" w:eastAsia="Times New Roman" w:hAnsi="Arial" w:cs="Arial"/>
          <w:color w:val="000000"/>
          <w:sz w:val="20"/>
          <w:szCs w:val="20"/>
        </w:rPr>
        <w:t>concerning service center charges please contact the appropriate center directly.</w:t>
      </w:r>
      <w:r w:rsidRPr="00D52CB6">
        <w:rPr>
          <w:rFonts w:ascii="Arial" w:eastAsia="Times New Roman" w:hAnsi="Arial" w:cs="Arial"/>
          <w:color w:val="000000"/>
          <w:sz w:val="20"/>
          <w:szCs w:val="20"/>
        </w:rPr>
        <w:br/>
      </w:r>
      <w:r w:rsidRPr="00D52CB6">
        <w:rPr>
          <w:rFonts w:ascii="Arial" w:eastAsia="Times New Roman" w:hAnsi="Arial" w:cs="Arial"/>
          <w:color w:val="000000"/>
          <w:sz w:val="20"/>
          <w:szCs w:val="20"/>
        </w:rPr>
        <w:br/>
        <w:t>For all other deadlines, state-appropriated funds will follow the same cut-off dates established for all accounts.</w:t>
      </w:r>
      <w:r w:rsidRPr="00D52CB6">
        <w:rPr>
          <w:rFonts w:ascii="Arial" w:eastAsia="Times New Roman" w:hAnsi="Arial" w:cs="Arial"/>
          <w:color w:val="000000"/>
          <w:sz w:val="20"/>
          <w:szCs w:val="20"/>
        </w:rPr>
        <w:br/>
      </w:r>
      <w:r w:rsidRPr="00D52CB6">
        <w:rPr>
          <w:rFonts w:ascii="Arial" w:eastAsia="Times New Roman" w:hAnsi="Arial" w:cs="Arial"/>
          <w:b/>
          <w:bCs/>
          <w:i/>
          <w:iCs/>
          <w:color w:val="000000"/>
          <w:sz w:val="20"/>
          <w:szCs w:val="20"/>
          <w:u w:val="single"/>
        </w:rPr>
        <w:br/>
      </w:r>
      <w:r w:rsidRPr="00D52CB6">
        <w:rPr>
          <w:rFonts w:ascii="Arial" w:eastAsia="Times New Roman" w:hAnsi="Arial" w:cs="Arial"/>
          <w:b/>
          <w:bCs/>
          <w:i/>
          <w:iCs/>
          <w:color w:val="000000"/>
          <w:sz w:val="24"/>
          <w:szCs w:val="24"/>
          <w:u w:val="single"/>
        </w:rPr>
        <w:lastRenderedPageBreak/>
        <w:t>Cut-off Dates for Other State Funds Transactions and All Other Accounts:</w:t>
      </w:r>
      <w:r w:rsidRPr="00D52CB6">
        <w:rPr>
          <w:rFonts w:ascii="Arial" w:eastAsia="Times New Roman" w:hAnsi="Arial" w:cs="Arial"/>
          <w:b/>
          <w:bCs/>
          <w:i/>
          <w:iCs/>
          <w:color w:val="000000"/>
          <w:sz w:val="20"/>
          <w:szCs w:val="20"/>
          <w:u w:val="single"/>
        </w:rPr>
        <w:t> </w:t>
      </w:r>
      <w:r w:rsidRPr="00D52CB6">
        <w:rPr>
          <w:rFonts w:ascii="Arial" w:eastAsia="Times New Roman" w:hAnsi="Arial" w:cs="Arial"/>
          <w:color w:val="000000"/>
          <w:sz w:val="20"/>
          <w:szCs w:val="20"/>
        </w:rPr>
        <w:br/>
      </w:r>
      <w:r w:rsidRPr="00D52CB6">
        <w:rPr>
          <w:rFonts w:ascii="Arial" w:eastAsia="Times New Roman" w:hAnsi="Arial" w:cs="Arial"/>
          <w:color w:val="000000"/>
          <w:sz w:val="20"/>
          <w:szCs w:val="20"/>
        </w:rPr>
        <w:br/>
        <w:t>For all other transactions to be expensed in the 201</w:t>
      </w:r>
      <w:r>
        <w:rPr>
          <w:rFonts w:ascii="Arial" w:eastAsia="Times New Roman" w:hAnsi="Arial" w:cs="Arial"/>
          <w:color w:val="000000"/>
          <w:sz w:val="20"/>
          <w:szCs w:val="20"/>
        </w:rPr>
        <w:t>6</w:t>
      </w:r>
      <w:r w:rsidRPr="00D52CB6">
        <w:rPr>
          <w:rFonts w:ascii="Arial" w:eastAsia="Times New Roman" w:hAnsi="Arial" w:cs="Arial"/>
          <w:color w:val="000000"/>
          <w:sz w:val="20"/>
          <w:szCs w:val="20"/>
        </w:rPr>
        <w:t xml:space="preserve"> fiscal year, departments need to process transactions by the cut-off dates noted below. Please remember these dates are cutoff dates for year-end transaction processing. Departments should continue to routinely process transactions for this fiscal year, on a timely basis prior to year-end. Be sure to include a full account number and object/sub-object code, approval by signature authority, and supporting documentation. Please refer to </w:t>
      </w:r>
      <w:hyperlink r:id="rId5" w:tgtFrame="_blank" w:history="1">
        <w:r w:rsidRPr="00D52CB6">
          <w:rPr>
            <w:rFonts w:ascii="Arial" w:eastAsia="Times New Roman" w:hAnsi="Arial" w:cs="Arial"/>
            <w:color w:val="0000FF"/>
            <w:sz w:val="20"/>
            <w:szCs w:val="20"/>
            <w:u w:val="single"/>
          </w:rPr>
          <w:t>http://controller.unlv.edu/</w:t>
        </w:r>
      </w:hyperlink>
      <w:r w:rsidRPr="00D52CB6">
        <w:rPr>
          <w:rFonts w:ascii="Arial" w:eastAsia="Times New Roman" w:hAnsi="Arial" w:cs="Arial"/>
          <w:color w:val="000000"/>
          <w:sz w:val="20"/>
          <w:szCs w:val="20"/>
        </w:rPr>
        <w:t> and </w:t>
      </w:r>
      <w:hyperlink r:id="rId6" w:tgtFrame="_blank" w:history="1">
        <w:r w:rsidRPr="00D52CB6">
          <w:rPr>
            <w:rFonts w:ascii="Arial" w:eastAsia="Times New Roman" w:hAnsi="Arial" w:cs="Arial"/>
            <w:color w:val="0000FF"/>
            <w:sz w:val="20"/>
            <w:szCs w:val="20"/>
            <w:u w:val="single"/>
          </w:rPr>
          <w:t>http://purchasing.unlv.edu/</w:t>
        </w:r>
      </w:hyperlink>
      <w:r w:rsidRPr="00D52CB6">
        <w:rPr>
          <w:rFonts w:ascii="Arial" w:eastAsia="Times New Roman" w:hAnsi="Arial" w:cs="Arial"/>
          <w:color w:val="000000"/>
          <w:sz w:val="20"/>
          <w:szCs w:val="20"/>
        </w:rPr>
        <w:t> web sites for detailed information.</w:t>
      </w:r>
    </w:p>
    <w:p w:rsidR="00D52CB6" w:rsidRPr="00D52CB6" w:rsidRDefault="00D52CB6" w:rsidP="00D52CB6">
      <w:pPr>
        <w:shd w:val="clear" w:color="auto" w:fill="FFFFFF"/>
        <w:spacing w:after="0" w:line="240" w:lineRule="auto"/>
        <w:rPr>
          <w:rFonts w:ascii="Arial" w:eastAsia="Times New Roman" w:hAnsi="Arial" w:cs="Arial"/>
          <w:color w:val="000000"/>
          <w:sz w:val="19"/>
          <w:szCs w:val="19"/>
        </w:rPr>
      </w:pPr>
      <w:r w:rsidRPr="00D52CB6">
        <w:rPr>
          <w:rFonts w:ascii="Arial" w:eastAsia="Times New Roman" w:hAnsi="Arial" w:cs="Arial"/>
          <w:color w:val="000000"/>
          <w:sz w:val="20"/>
          <w:szCs w:val="20"/>
        </w:rPr>
        <w:t> </w:t>
      </w:r>
    </w:p>
    <w:p w:rsidR="00D52CB6" w:rsidRPr="00D52CB6" w:rsidRDefault="00D52CB6" w:rsidP="00D52CB6">
      <w:pPr>
        <w:shd w:val="clear" w:color="auto" w:fill="FFFFFF"/>
        <w:spacing w:after="0" w:line="240" w:lineRule="auto"/>
        <w:rPr>
          <w:rFonts w:ascii="Arial" w:eastAsia="Times New Roman" w:hAnsi="Arial" w:cs="Arial"/>
          <w:color w:val="000000"/>
          <w:sz w:val="19"/>
          <w:szCs w:val="19"/>
        </w:rPr>
      </w:pPr>
      <w:r w:rsidRPr="00D52CB6">
        <w:rPr>
          <w:rFonts w:ascii="Arial" w:eastAsia="Times New Roman" w:hAnsi="Arial" w:cs="Arial"/>
          <w:color w:val="000000"/>
          <w:sz w:val="20"/>
          <w:szCs w:val="20"/>
        </w:rPr>
        <w:t>The following cut-off dates are to be followed: </w:t>
      </w:r>
      <w:r w:rsidRPr="00D52CB6">
        <w:rPr>
          <w:rFonts w:ascii="Arial" w:eastAsia="Times New Roman" w:hAnsi="Arial" w:cs="Arial"/>
          <w:color w:val="000000"/>
          <w:sz w:val="20"/>
          <w:szCs w:val="20"/>
        </w:rPr>
        <w:br/>
      </w:r>
      <w:r w:rsidRPr="00D52CB6">
        <w:rPr>
          <w:rFonts w:ascii="Arial" w:eastAsia="Times New Roman" w:hAnsi="Arial" w:cs="Arial"/>
          <w:color w:val="000000"/>
          <w:sz w:val="20"/>
          <w:szCs w:val="20"/>
        </w:rPr>
        <w:br/>
      </w:r>
      <w:r w:rsidRPr="00D52CB6">
        <w:rPr>
          <w:rFonts w:ascii="Arial" w:eastAsia="Times New Roman" w:hAnsi="Arial" w:cs="Arial"/>
          <w:b/>
          <w:bCs/>
          <w:color w:val="000000"/>
          <w:sz w:val="20"/>
          <w:szCs w:val="20"/>
          <w:u w:val="single"/>
        </w:rPr>
        <w:br/>
        <w:t>Due Date</w:t>
      </w:r>
      <w:r w:rsidRPr="00D52CB6">
        <w:rPr>
          <w:rFonts w:ascii="Arial" w:eastAsia="Times New Roman" w:hAnsi="Arial" w:cs="Arial"/>
          <w:b/>
          <w:bCs/>
          <w:color w:val="000000"/>
          <w:sz w:val="20"/>
          <w:szCs w:val="20"/>
        </w:rPr>
        <w:t> </w:t>
      </w:r>
      <w:r w:rsidRPr="00D52CB6">
        <w:rPr>
          <w:rFonts w:ascii="Arial" w:eastAsia="Times New Roman" w:hAnsi="Arial" w:cs="Arial"/>
          <w:b/>
          <w:bCs/>
          <w:color w:val="000000"/>
          <w:sz w:val="20"/>
          <w:szCs w:val="20"/>
          <w:u w:val="single"/>
        </w:rPr>
        <w:t>Transaction</w:t>
      </w:r>
      <w:r w:rsidRPr="00D52CB6">
        <w:rPr>
          <w:rFonts w:ascii="Arial" w:eastAsia="Times New Roman" w:hAnsi="Arial" w:cs="Arial"/>
          <w:b/>
          <w:bCs/>
          <w:color w:val="000000"/>
          <w:sz w:val="20"/>
          <w:szCs w:val="20"/>
        </w:rPr>
        <w:br/>
        <w:t>______________________________________________________________________________</w:t>
      </w:r>
      <w:r w:rsidRPr="00D52CB6">
        <w:rPr>
          <w:rFonts w:ascii="Arial" w:eastAsia="Times New Roman" w:hAnsi="Arial" w:cs="Arial"/>
          <w:color w:val="000000"/>
          <w:sz w:val="20"/>
          <w:szCs w:val="20"/>
        </w:rPr>
        <w:br/>
      </w:r>
      <w:r w:rsidRPr="00D52CB6">
        <w:rPr>
          <w:rFonts w:ascii="Arial" w:eastAsia="Times New Roman" w:hAnsi="Arial" w:cs="Arial"/>
          <w:b/>
          <w:bCs/>
          <w:color w:val="000000"/>
          <w:sz w:val="20"/>
          <w:szCs w:val="20"/>
        </w:rPr>
        <w:t>Planning and Construction Projects (5-2500)</w:t>
      </w:r>
    </w:p>
    <w:p w:rsidR="00D52CB6" w:rsidRPr="00D52CB6" w:rsidRDefault="00D52CB6" w:rsidP="00D52CB6">
      <w:pPr>
        <w:shd w:val="clear" w:color="auto" w:fill="FFFFFF"/>
        <w:spacing w:after="0" w:line="240" w:lineRule="auto"/>
        <w:ind w:left="720"/>
        <w:rPr>
          <w:rFonts w:ascii="Arial" w:eastAsia="Times New Roman" w:hAnsi="Arial" w:cs="Arial"/>
          <w:color w:val="000000"/>
          <w:sz w:val="19"/>
          <w:szCs w:val="19"/>
        </w:rPr>
      </w:pPr>
      <w:r w:rsidRPr="00D52CB6">
        <w:rPr>
          <w:rFonts w:ascii="Arial" w:eastAsia="Times New Roman" w:hAnsi="Arial" w:cs="Arial"/>
          <w:color w:val="000000"/>
          <w:sz w:val="20"/>
          <w:szCs w:val="20"/>
          <w:u w:val="single"/>
        </w:rPr>
        <w:t>General Note:</w:t>
      </w:r>
      <w:r w:rsidRPr="00D52CB6">
        <w:rPr>
          <w:rFonts w:ascii="Arial" w:eastAsia="Times New Roman" w:hAnsi="Arial" w:cs="Arial"/>
          <w:color w:val="000000"/>
          <w:sz w:val="20"/>
          <w:szCs w:val="20"/>
        </w:rPr>
        <w:t>  The time it takes to define a Planning and Construction project scope of work, schedule and project budget, to determine if a year-end funded project can be completed within year end deadlines, is variable, based on the components and requirements of the project and the services needed to define these items.  In general, from the receipt of a work request, for simple scope project requests from a user with all project information readily available, this may require approximately 2-3 weeks.  For more complex projects, this will take longer.  Users are advised to submit their work requests as soon as possible for year-end funds projects, and have as much information as possible available (i.e. space or other needs, equipment requirements or information supported with detailed specifications, other information) when the work request is submitted.</w:t>
      </w:r>
      <w:r w:rsidRPr="00D52CB6">
        <w:rPr>
          <w:rFonts w:ascii="Arial" w:eastAsia="Times New Roman" w:hAnsi="Arial" w:cs="Arial"/>
          <w:color w:val="000000"/>
          <w:sz w:val="20"/>
          <w:szCs w:val="20"/>
        </w:rPr>
        <w:br/>
      </w:r>
      <w:r w:rsidRPr="00D52CB6">
        <w:rPr>
          <w:rFonts w:ascii="Arial" w:eastAsia="Times New Roman" w:hAnsi="Arial" w:cs="Arial"/>
          <w:color w:val="000000"/>
          <w:sz w:val="20"/>
          <w:szCs w:val="20"/>
        </w:rPr>
        <w:br/>
        <w:t>Work Requests may be submitted to Planning and Construction at </w:t>
      </w:r>
      <w:hyperlink r:id="rId7" w:tgtFrame="_blank" w:history="1">
        <w:r w:rsidRPr="00D52CB6">
          <w:rPr>
            <w:rFonts w:ascii="Arial" w:eastAsia="Times New Roman" w:hAnsi="Arial" w:cs="Arial"/>
            <w:color w:val="0000FF"/>
            <w:sz w:val="20"/>
            <w:szCs w:val="20"/>
            <w:u w:val="single"/>
          </w:rPr>
          <w:t>http://iservicedesk.unlv.edu/Request.aspx?ISD=PC</w:t>
        </w:r>
      </w:hyperlink>
    </w:p>
    <w:p w:rsidR="00D52CB6" w:rsidRPr="00D52CB6" w:rsidRDefault="00D52CB6" w:rsidP="00D52CB6">
      <w:pPr>
        <w:shd w:val="clear" w:color="auto" w:fill="FFFFFF"/>
        <w:spacing w:after="0" w:line="240" w:lineRule="auto"/>
        <w:rPr>
          <w:rFonts w:ascii="Arial" w:eastAsia="Times New Roman" w:hAnsi="Arial" w:cs="Arial"/>
          <w:color w:val="000000"/>
          <w:sz w:val="19"/>
          <w:szCs w:val="19"/>
        </w:rPr>
      </w:pPr>
      <w:r w:rsidRPr="00D52CB6">
        <w:rPr>
          <w:rFonts w:ascii="Arial" w:eastAsia="Times New Roman" w:hAnsi="Arial" w:cs="Arial"/>
          <w:b/>
          <w:bCs/>
          <w:color w:val="000000"/>
          <w:sz w:val="20"/>
          <w:szCs w:val="20"/>
        </w:rPr>
        <w:br/>
        <w:t>3/1</w:t>
      </w:r>
      <w:r>
        <w:rPr>
          <w:rFonts w:ascii="Arial" w:eastAsia="Times New Roman" w:hAnsi="Arial" w:cs="Arial"/>
          <w:b/>
          <w:bCs/>
          <w:color w:val="000000"/>
          <w:sz w:val="20"/>
          <w:szCs w:val="20"/>
        </w:rPr>
        <w:t>1</w:t>
      </w:r>
      <w:r w:rsidRPr="00D52CB6">
        <w:rPr>
          <w:rFonts w:ascii="Arial" w:eastAsia="Times New Roman" w:hAnsi="Arial" w:cs="Arial"/>
          <w:b/>
          <w:bCs/>
          <w:color w:val="000000"/>
          <w:sz w:val="20"/>
          <w:szCs w:val="20"/>
        </w:rPr>
        <w:t xml:space="preserve"> Work Requests where construction scope of work is expected to equal or exceed $100,000</w:t>
      </w:r>
      <w:r w:rsidRPr="00D52CB6">
        <w:rPr>
          <w:rFonts w:ascii="Arial" w:eastAsia="Times New Roman" w:hAnsi="Arial" w:cs="Arial"/>
          <w:color w:val="000000"/>
          <w:sz w:val="20"/>
          <w:szCs w:val="20"/>
        </w:rPr>
        <w:t> </w:t>
      </w:r>
    </w:p>
    <w:p w:rsidR="00D52CB6" w:rsidRPr="00D52CB6" w:rsidRDefault="00D52CB6" w:rsidP="00D52CB6">
      <w:pPr>
        <w:shd w:val="clear" w:color="auto" w:fill="FFFFFF"/>
        <w:spacing w:after="0" w:line="240" w:lineRule="auto"/>
        <w:ind w:left="720"/>
        <w:rPr>
          <w:rFonts w:ascii="Arial" w:eastAsia="Times New Roman" w:hAnsi="Arial" w:cs="Arial"/>
          <w:color w:val="000000"/>
          <w:sz w:val="19"/>
          <w:szCs w:val="19"/>
        </w:rPr>
      </w:pPr>
      <w:r w:rsidRPr="00D52CB6">
        <w:rPr>
          <w:rFonts w:ascii="Arial" w:eastAsia="Times New Roman" w:hAnsi="Arial" w:cs="Arial"/>
          <w:color w:val="000000"/>
          <w:sz w:val="20"/>
          <w:szCs w:val="20"/>
        </w:rPr>
        <w:t>To allow sufficient time to develop the scope of work, project estimate and related approvals, these work requests should have been submitted by </w:t>
      </w:r>
      <w:r w:rsidRPr="00D52CB6">
        <w:rPr>
          <w:rFonts w:ascii="Arial" w:eastAsia="Times New Roman" w:hAnsi="Arial" w:cs="Arial"/>
          <w:b/>
          <w:bCs/>
          <w:color w:val="000000"/>
          <w:sz w:val="20"/>
          <w:szCs w:val="20"/>
        </w:rPr>
        <w:t>Friday, March 1</w:t>
      </w:r>
      <w:r>
        <w:rPr>
          <w:rFonts w:ascii="Arial" w:eastAsia="Times New Roman" w:hAnsi="Arial" w:cs="Arial"/>
          <w:b/>
          <w:bCs/>
          <w:color w:val="000000"/>
          <w:sz w:val="20"/>
          <w:szCs w:val="20"/>
        </w:rPr>
        <w:t>1</w:t>
      </w:r>
      <w:r w:rsidRPr="00D52CB6">
        <w:rPr>
          <w:rFonts w:ascii="Arial" w:eastAsia="Times New Roman" w:hAnsi="Arial" w:cs="Arial"/>
          <w:b/>
          <w:bCs/>
          <w:color w:val="000000"/>
          <w:sz w:val="20"/>
          <w:szCs w:val="20"/>
        </w:rPr>
        <w:t>, 201</w:t>
      </w:r>
      <w:r>
        <w:rPr>
          <w:rFonts w:ascii="Arial" w:eastAsia="Times New Roman" w:hAnsi="Arial" w:cs="Arial"/>
          <w:b/>
          <w:bCs/>
          <w:color w:val="000000"/>
          <w:sz w:val="20"/>
          <w:szCs w:val="20"/>
        </w:rPr>
        <w:t>6</w:t>
      </w:r>
      <w:r w:rsidRPr="00D52CB6">
        <w:rPr>
          <w:rFonts w:ascii="Arial" w:eastAsia="Times New Roman" w:hAnsi="Arial" w:cs="Arial"/>
          <w:b/>
          <w:bCs/>
          <w:color w:val="000000"/>
          <w:sz w:val="20"/>
          <w:szCs w:val="20"/>
        </w:rPr>
        <w:t>.  </w:t>
      </w:r>
      <w:r w:rsidRPr="00D52CB6">
        <w:rPr>
          <w:rFonts w:ascii="Arial" w:eastAsia="Times New Roman" w:hAnsi="Arial" w:cs="Arial"/>
          <w:color w:val="000000"/>
          <w:sz w:val="20"/>
          <w:szCs w:val="20"/>
        </w:rPr>
        <w:t>During the scoping and estimating phase of the work request, assessments will be made and users notified if the project is feasible to complete or not complete within year-end funds deadlines for completion of work, project close-out and final project payments.  </w:t>
      </w:r>
      <w:r w:rsidRPr="00D52CB6">
        <w:rPr>
          <w:rFonts w:ascii="Arial" w:eastAsia="Times New Roman" w:hAnsi="Arial" w:cs="Arial"/>
          <w:color w:val="000000"/>
          <w:sz w:val="20"/>
          <w:szCs w:val="20"/>
          <w:u w:val="single"/>
        </w:rPr>
        <w:t xml:space="preserve">Construction scope of work expected to equal or exceed $100,000 must have construction completed no later than May </w:t>
      </w:r>
      <w:r>
        <w:rPr>
          <w:rFonts w:ascii="Arial" w:eastAsia="Times New Roman" w:hAnsi="Arial" w:cs="Arial"/>
          <w:color w:val="000000"/>
          <w:sz w:val="20"/>
          <w:szCs w:val="20"/>
          <w:u w:val="single"/>
        </w:rPr>
        <w:t>31</w:t>
      </w:r>
      <w:r w:rsidRPr="00D52CB6">
        <w:rPr>
          <w:rFonts w:ascii="Arial" w:eastAsia="Times New Roman" w:hAnsi="Arial" w:cs="Arial"/>
          <w:color w:val="000000"/>
          <w:sz w:val="20"/>
          <w:szCs w:val="20"/>
          <w:u w:val="single"/>
        </w:rPr>
        <w:t>, 201</w:t>
      </w:r>
      <w:r>
        <w:rPr>
          <w:rFonts w:ascii="Arial" w:eastAsia="Times New Roman" w:hAnsi="Arial" w:cs="Arial"/>
          <w:color w:val="000000"/>
          <w:sz w:val="20"/>
          <w:szCs w:val="20"/>
          <w:u w:val="single"/>
        </w:rPr>
        <w:t>6</w:t>
      </w:r>
      <w:r w:rsidRPr="00D52CB6">
        <w:rPr>
          <w:rFonts w:ascii="Arial" w:eastAsia="Times New Roman" w:hAnsi="Arial" w:cs="Arial"/>
          <w:color w:val="000000"/>
          <w:sz w:val="20"/>
          <w:szCs w:val="20"/>
          <w:u w:val="single"/>
        </w:rPr>
        <w:t xml:space="preserve"> as this value level of construction requires additional project close-out procedures, which affect final payment timing, to meet year-end funds requirements.</w:t>
      </w:r>
      <w:r w:rsidRPr="00D52CB6">
        <w:rPr>
          <w:rFonts w:ascii="Arial" w:eastAsia="Times New Roman" w:hAnsi="Arial" w:cs="Arial"/>
          <w:color w:val="000000"/>
          <w:sz w:val="20"/>
          <w:szCs w:val="20"/>
        </w:rPr>
        <w:t>  As Planning and Construction projects require purchase requisitions through the Purchasing Office, Purchasing Office deadlines will be in effect as a part of Planning and Construction projects.</w:t>
      </w:r>
    </w:p>
    <w:p w:rsidR="00D52CB6" w:rsidRPr="00D52CB6" w:rsidRDefault="00D52CB6" w:rsidP="00D52CB6">
      <w:pPr>
        <w:shd w:val="clear" w:color="auto" w:fill="FFFFFF"/>
        <w:spacing w:after="0" w:line="240" w:lineRule="auto"/>
        <w:rPr>
          <w:rFonts w:ascii="Arial" w:eastAsia="Times New Roman" w:hAnsi="Arial" w:cs="Arial"/>
          <w:color w:val="000000"/>
          <w:sz w:val="19"/>
          <w:szCs w:val="19"/>
        </w:rPr>
      </w:pPr>
      <w:r w:rsidRPr="00D52CB6">
        <w:rPr>
          <w:rFonts w:ascii="Arial" w:eastAsia="Times New Roman" w:hAnsi="Arial" w:cs="Arial"/>
          <w:b/>
          <w:bCs/>
          <w:color w:val="000000"/>
          <w:sz w:val="20"/>
          <w:szCs w:val="20"/>
        </w:rPr>
        <w:br/>
        <w:t>3/</w:t>
      </w:r>
      <w:r>
        <w:rPr>
          <w:rFonts w:ascii="Arial" w:eastAsia="Times New Roman" w:hAnsi="Arial" w:cs="Arial"/>
          <w:b/>
          <w:bCs/>
          <w:color w:val="000000"/>
          <w:sz w:val="20"/>
          <w:szCs w:val="20"/>
        </w:rPr>
        <w:t>18</w:t>
      </w:r>
      <w:r w:rsidRPr="00D52CB6">
        <w:rPr>
          <w:rFonts w:ascii="Arial" w:eastAsia="Times New Roman" w:hAnsi="Arial" w:cs="Arial"/>
          <w:b/>
          <w:bCs/>
          <w:color w:val="000000"/>
          <w:sz w:val="20"/>
          <w:szCs w:val="20"/>
        </w:rPr>
        <w:t xml:space="preserve"> Work Requests where total project budget is expected to be between $50,000 and $100,000</w:t>
      </w:r>
    </w:p>
    <w:p w:rsidR="00D52CB6" w:rsidRPr="00D52CB6" w:rsidRDefault="00D52CB6" w:rsidP="00D52CB6">
      <w:pPr>
        <w:shd w:val="clear" w:color="auto" w:fill="FFFFFF"/>
        <w:spacing w:after="0" w:line="240" w:lineRule="auto"/>
        <w:ind w:left="720"/>
        <w:rPr>
          <w:rFonts w:ascii="Arial" w:eastAsia="Times New Roman" w:hAnsi="Arial" w:cs="Arial"/>
          <w:color w:val="000000"/>
          <w:sz w:val="19"/>
          <w:szCs w:val="19"/>
        </w:rPr>
      </w:pPr>
      <w:r w:rsidRPr="00D52CB6">
        <w:rPr>
          <w:rFonts w:ascii="Arial" w:eastAsia="Times New Roman" w:hAnsi="Arial" w:cs="Arial"/>
          <w:color w:val="000000"/>
          <w:sz w:val="20"/>
          <w:szCs w:val="20"/>
        </w:rPr>
        <w:t>To allow sufficient time to develop the scope of work, project estimate and related approvals, these work requests need to be submitted no later than </w:t>
      </w:r>
      <w:r w:rsidRPr="00D52CB6">
        <w:rPr>
          <w:rFonts w:ascii="Arial" w:eastAsia="Times New Roman" w:hAnsi="Arial" w:cs="Arial"/>
          <w:b/>
          <w:bCs/>
          <w:color w:val="000000"/>
          <w:sz w:val="20"/>
          <w:szCs w:val="20"/>
        </w:rPr>
        <w:t xml:space="preserve">Friday, March </w:t>
      </w:r>
      <w:r>
        <w:rPr>
          <w:rFonts w:ascii="Arial" w:eastAsia="Times New Roman" w:hAnsi="Arial" w:cs="Arial"/>
          <w:b/>
          <w:bCs/>
          <w:color w:val="000000"/>
          <w:sz w:val="20"/>
          <w:szCs w:val="20"/>
        </w:rPr>
        <w:t>18,</w:t>
      </w:r>
      <w:r w:rsidRPr="00D52CB6">
        <w:rPr>
          <w:rFonts w:ascii="Arial" w:eastAsia="Times New Roman" w:hAnsi="Arial" w:cs="Arial"/>
          <w:b/>
          <w:bCs/>
          <w:color w:val="000000"/>
          <w:sz w:val="20"/>
          <w:szCs w:val="20"/>
        </w:rPr>
        <w:t xml:space="preserve"> 201</w:t>
      </w:r>
      <w:r>
        <w:rPr>
          <w:rFonts w:ascii="Arial" w:eastAsia="Times New Roman" w:hAnsi="Arial" w:cs="Arial"/>
          <w:b/>
          <w:bCs/>
          <w:color w:val="000000"/>
          <w:sz w:val="20"/>
          <w:szCs w:val="20"/>
        </w:rPr>
        <w:t>6</w:t>
      </w:r>
      <w:r w:rsidRPr="00D52CB6">
        <w:rPr>
          <w:rFonts w:ascii="Arial" w:eastAsia="Times New Roman" w:hAnsi="Arial" w:cs="Arial"/>
          <w:b/>
          <w:bCs/>
          <w:color w:val="000000"/>
          <w:sz w:val="20"/>
          <w:szCs w:val="20"/>
        </w:rPr>
        <w:t>.  </w:t>
      </w:r>
      <w:r w:rsidRPr="00D52CB6">
        <w:rPr>
          <w:rFonts w:ascii="Arial" w:eastAsia="Times New Roman" w:hAnsi="Arial" w:cs="Arial"/>
          <w:color w:val="000000"/>
          <w:sz w:val="20"/>
          <w:szCs w:val="20"/>
        </w:rPr>
        <w:t>During the scoping and estimating phase of the work request, assessments will be made and users notified if the project is feasible to complete or not complete within year-end funds deadlines for completion of work, project close-out and final project payments.  As Planning and Construction projects require purchase requisitions through the Purchasing Office, Purchasing Office deadlines will be in effect as a part of Planning and Construction projects.</w:t>
      </w:r>
    </w:p>
    <w:p w:rsidR="00D52CB6" w:rsidRPr="00D52CB6" w:rsidRDefault="00D52CB6" w:rsidP="00D52CB6">
      <w:pPr>
        <w:shd w:val="clear" w:color="auto" w:fill="FFFFFF"/>
        <w:spacing w:after="0" w:line="240" w:lineRule="auto"/>
        <w:rPr>
          <w:rFonts w:ascii="Arial" w:eastAsia="Times New Roman" w:hAnsi="Arial" w:cs="Arial"/>
          <w:color w:val="000000"/>
          <w:sz w:val="19"/>
          <w:szCs w:val="19"/>
        </w:rPr>
      </w:pPr>
      <w:r w:rsidRPr="00D52CB6">
        <w:rPr>
          <w:rFonts w:ascii="Arial" w:eastAsia="Times New Roman" w:hAnsi="Arial" w:cs="Arial"/>
          <w:b/>
          <w:bCs/>
          <w:color w:val="000000"/>
          <w:sz w:val="20"/>
          <w:szCs w:val="20"/>
        </w:rPr>
        <w:br/>
        <w:t>4/</w:t>
      </w:r>
      <w:r>
        <w:rPr>
          <w:rFonts w:ascii="Arial" w:eastAsia="Times New Roman" w:hAnsi="Arial" w:cs="Arial"/>
          <w:b/>
          <w:bCs/>
          <w:color w:val="000000"/>
          <w:sz w:val="20"/>
          <w:szCs w:val="20"/>
        </w:rPr>
        <w:t>8</w:t>
      </w:r>
      <w:r w:rsidRPr="00D52CB6">
        <w:rPr>
          <w:rFonts w:ascii="Arial" w:eastAsia="Times New Roman" w:hAnsi="Arial" w:cs="Arial"/>
          <w:color w:val="000000"/>
          <w:sz w:val="20"/>
          <w:szCs w:val="20"/>
        </w:rPr>
        <w:t> </w:t>
      </w:r>
      <w:r w:rsidRPr="00D52CB6">
        <w:rPr>
          <w:rFonts w:ascii="Arial" w:eastAsia="Times New Roman" w:hAnsi="Arial" w:cs="Arial"/>
          <w:b/>
          <w:bCs/>
          <w:color w:val="000000"/>
          <w:sz w:val="20"/>
          <w:szCs w:val="20"/>
        </w:rPr>
        <w:t>Work Requests where total project budget is expected to be under $50,000</w:t>
      </w:r>
      <w:r w:rsidRPr="00D52CB6">
        <w:rPr>
          <w:rFonts w:ascii="Arial" w:eastAsia="Times New Roman" w:hAnsi="Arial" w:cs="Arial"/>
          <w:color w:val="000000"/>
          <w:sz w:val="20"/>
          <w:szCs w:val="20"/>
        </w:rPr>
        <w:t> </w:t>
      </w:r>
    </w:p>
    <w:p w:rsidR="00D52CB6" w:rsidRPr="00D52CB6" w:rsidRDefault="00D52CB6" w:rsidP="00D52CB6">
      <w:pPr>
        <w:shd w:val="clear" w:color="auto" w:fill="FFFFFF"/>
        <w:spacing w:after="0" w:line="240" w:lineRule="auto"/>
        <w:ind w:left="720"/>
        <w:rPr>
          <w:rFonts w:ascii="Arial" w:eastAsia="Times New Roman" w:hAnsi="Arial" w:cs="Arial"/>
          <w:color w:val="000000"/>
          <w:sz w:val="19"/>
          <w:szCs w:val="19"/>
        </w:rPr>
      </w:pPr>
      <w:r w:rsidRPr="00D52CB6">
        <w:rPr>
          <w:rFonts w:ascii="Arial" w:eastAsia="Times New Roman" w:hAnsi="Arial" w:cs="Arial"/>
          <w:color w:val="000000"/>
          <w:sz w:val="20"/>
          <w:szCs w:val="20"/>
        </w:rPr>
        <w:t>To allow sufficient time for to develop the scope of work, project estimate and related approvals, these work requests need to be submitted no later than </w:t>
      </w:r>
      <w:r w:rsidRPr="00D52CB6">
        <w:rPr>
          <w:rFonts w:ascii="Arial" w:eastAsia="Times New Roman" w:hAnsi="Arial" w:cs="Arial"/>
          <w:b/>
          <w:bCs/>
          <w:color w:val="000000"/>
          <w:sz w:val="20"/>
          <w:szCs w:val="20"/>
        </w:rPr>
        <w:t xml:space="preserve">Friday, April </w:t>
      </w:r>
      <w:r>
        <w:rPr>
          <w:rFonts w:ascii="Arial" w:eastAsia="Times New Roman" w:hAnsi="Arial" w:cs="Arial"/>
          <w:b/>
          <w:bCs/>
          <w:color w:val="000000"/>
          <w:sz w:val="20"/>
          <w:szCs w:val="20"/>
        </w:rPr>
        <w:t>8</w:t>
      </w:r>
      <w:r w:rsidRPr="00D52CB6">
        <w:rPr>
          <w:rFonts w:ascii="Arial" w:eastAsia="Times New Roman" w:hAnsi="Arial" w:cs="Arial"/>
          <w:b/>
          <w:bCs/>
          <w:color w:val="000000"/>
          <w:sz w:val="20"/>
          <w:szCs w:val="20"/>
        </w:rPr>
        <w:t>, 201</w:t>
      </w:r>
      <w:r>
        <w:rPr>
          <w:rFonts w:ascii="Arial" w:eastAsia="Times New Roman" w:hAnsi="Arial" w:cs="Arial"/>
          <w:b/>
          <w:bCs/>
          <w:color w:val="000000"/>
          <w:sz w:val="20"/>
          <w:szCs w:val="20"/>
        </w:rPr>
        <w:t>6</w:t>
      </w:r>
      <w:r w:rsidRPr="00D52CB6">
        <w:rPr>
          <w:rFonts w:ascii="Arial" w:eastAsia="Times New Roman" w:hAnsi="Arial" w:cs="Arial"/>
          <w:b/>
          <w:bCs/>
          <w:color w:val="000000"/>
          <w:sz w:val="20"/>
          <w:szCs w:val="20"/>
        </w:rPr>
        <w:t>.  </w:t>
      </w:r>
      <w:r w:rsidRPr="00D52CB6">
        <w:rPr>
          <w:rFonts w:ascii="Arial" w:eastAsia="Times New Roman" w:hAnsi="Arial" w:cs="Arial"/>
          <w:color w:val="000000"/>
          <w:sz w:val="20"/>
          <w:szCs w:val="20"/>
        </w:rPr>
        <w:t xml:space="preserve">During the scoping and estimating phase of the work request, assessments will be made and users notified if the project is feasible to complete or not complete, within year-end funds deadlines for completion of work, project close-out and final project payments.  As Planning and Construction projects </w:t>
      </w:r>
      <w:r w:rsidRPr="00D52CB6">
        <w:rPr>
          <w:rFonts w:ascii="Arial" w:eastAsia="Times New Roman" w:hAnsi="Arial" w:cs="Arial"/>
          <w:color w:val="000000"/>
          <w:sz w:val="20"/>
          <w:szCs w:val="20"/>
        </w:rPr>
        <w:lastRenderedPageBreak/>
        <w:t>require purchase requisitions through the Purchasing Office, Purchasing Office deadlines will be in effect as a part of Planning and Construction projects.</w:t>
      </w:r>
    </w:p>
    <w:p w:rsidR="00D52CB6" w:rsidRPr="00D52CB6" w:rsidRDefault="00D52CB6" w:rsidP="00D52CB6">
      <w:pPr>
        <w:shd w:val="clear" w:color="auto" w:fill="FFFFFF"/>
        <w:spacing w:after="0" w:line="240" w:lineRule="auto"/>
        <w:rPr>
          <w:rFonts w:ascii="Arial" w:eastAsia="Times New Roman" w:hAnsi="Arial" w:cs="Arial"/>
          <w:color w:val="000000"/>
          <w:sz w:val="19"/>
          <w:szCs w:val="19"/>
        </w:rPr>
      </w:pPr>
      <w:r w:rsidRPr="00D52CB6">
        <w:rPr>
          <w:rFonts w:ascii="Arial" w:eastAsia="Times New Roman" w:hAnsi="Arial" w:cs="Arial"/>
          <w:b/>
          <w:bCs/>
          <w:color w:val="000000"/>
          <w:sz w:val="20"/>
          <w:szCs w:val="20"/>
        </w:rPr>
        <w:t>______________________________________________________________________________</w:t>
      </w:r>
      <w:r w:rsidRPr="00D52CB6">
        <w:rPr>
          <w:rFonts w:ascii="Arial" w:eastAsia="Times New Roman" w:hAnsi="Arial" w:cs="Arial"/>
          <w:color w:val="000000"/>
          <w:sz w:val="20"/>
          <w:szCs w:val="20"/>
        </w:rPr>
        <w:br/>
      </w:r>
      <w:r w:rsidRPr="00D52CB6">
        <w:rPr>
          <w:rFonts w:ascii="Arial" w:eastAsia="Times New Roman" w:hAnsi="Arial" w:cs="Arial"/>
          <w:b/>
          <w:bCs/>
          <w:color w:val="000000"/>
          <w:sz w:val="20"/>
          <w:szCs w:val="20"/>
        </w:rPr>
        <w:t>Purchasing Office (5-3521)</w:t>
      </w:r>
      <w:r w:rsidRPr="00D52CB6">
        <w:rPr>
          <w:rFonts w:ascii="Arial" w:eastAsia="Times New Roman" w:hAnsi="Arial" w:cs="Arial"/>
          <w:color w:val="000000"/>
          <w:sz w:val="20"/>
          <w:szCs w:val="20"/>
        </w:rPr>
        <w:br/>
      </w:r>
      <w:r w:rsidRPr="00D52CB6">
        <w:rPr>
          <w:rFonts w:ascii="Arial" w:eastAsia="Times New Roman" w:hAnsi="Arial" w:cs="Arial"/>
          <w:b/>
          <w:bCs/>
          <w:color w:val="000000"/>
          <w:sz w:val="20"/>
          <w:szCs w:val="20"/>
        </w:rPr>
        <w:br/>
        <w:t>4/</w:t>
      </w:r>
      <w:r>
        <w:rPr>
          <w:rFonts w:ascii="Arial" w:eastAsia="Times New Roman" w:hAnsi="Arial" w:cs="Arial"/>
          <w:b/>
          <w:bCs/>
          <w:color w:val="000000"/>
          <w:sz w:val="20"/>
          <w:szCs w:val="20"/>
        </w:rPr>
        <w:t>8</w:t>
      </w:r>
      <w:r w:rsidRPr="00D52CB6">
        <w:rPr>
          <w:rFonts w:ascii="Arial" w:eastAsia="Times New Roman" w:hAnsi="Arial" w:cs="Arial"/>
          <w:color w:val="000000"/>
          <w:sz w:val="20"/>
          <w:szCs w:val="20"/>
        </w:rPr>
        <w:t> </w:t>
      </w:r>
      <w:r w:rsidRPr="00D52CB6">
        <w:rPr>
          <w:rFonts w:ascii="Arial" w:eastAsia="Times New Roman" w:hAnsi="Arial" w:cs="Arial"/>
          <w:b/>
          <w:bCs/>
          <w:color w:val="000000"/>
          <w:sz w:val="20"/>
          <w:szCs w:val="20"/>
        </w:rPr>
        <w:t>Purchase requisitions equal or exceeding $50,000</w:t>
      </w:r>
      <w:r w:rsidRPr="00D52CB6">
        <w:rPr>
          <w:rFonts w:ascii="Arial" w:eastAsia="Times New Roman" w:hAnsi="Arial" w:cs="Arial"/>
          <w:color w:val="000000"/>
          <w:sz w:val="20"/>
          <w:szCs w:val="20"/>
        </w:rPr>
        <w:t> </w:t>
      </w:r>
    </w:p>
    <w:p w:rsidR="00D52CB6" w:rsidRPr="00D52CB6" w:rsidRDefault="00D52CB6" w:rsidP="00D52CB6">
      <w:pPr>
        <w:shd w:val="clear" w:color="auto" w:fill="FFFFFF"/>
        <w:spacing w:after="0" w:line="240" w:lineRule="auto"/>
        <w:ind w:left="720"/>
        <w:rPr>
          <w:rFonts w:ascii="Arial" w:eastAsia="Times New Roman" w:hAnsi="Arial" w:cs="Arial"/>
          <w:color w:val="000000"/>
          <w:sz w:val="19"/>
          <w:szCs w:val="19"/>
        </w:rPr>
      </w:pPr>
      <w:r w:rsidRPr="00D52CB6">
        <w:rPr>
          <w:rFonts w:ascii="Arial" w:eastAsia="Times New Roman" w:hAnsi="Arial" w:cs="Arial"/>
          <w:color w:val="000000"/>
          <w:sz w:val="20"/>
          <w:szCs w:val="20"/>
        </w:rPr>
        <w:t>To allow sufficient time for competitive solicitation process, these requisitions need to be submitted no later than </w:t>
      </w:r>
      <w:r w:rsidRPr="00D52CB6">
        <w:rPr>
          <w:rFonts w:ascii="Arial" w:eastAsia="Times New Roman" w:hAnsi="Arial" w:cs="Arial"/>
          <w:b/>
          <w:bCs/>
          <w:color w:val="000000"/>
          <w:sz w:val="20"/>
          <w:szCs w:val="20"/>
        </w:rPr>
        <w:t xml:space="preserve">April </w:t>
      </w:r>
      <w:r>
        <w:rPr>
          <w:rFonts w:ascii="Arial" w:eastAsia="Times New Roman" w:hAnsi="Arial" w:cs="Arial"/>
          <w:b/>
          <w:bCs/>
          <w:color w:val="000000"/>
          <w:sz w:val="20"/>
          <w:szCs w:val="20"/>
        </w:rPr>
        <w:t>8</w:t>
      </w:r>
      <w:r w:rsidRPr="00D52CB6">
        <w:rPr>
          <w:rFonts w:ascii="Arial" w:eastAsia="Times New Roman" w:hAnsi="Arial" w:cs="Arial"/>
          <w:b/>
          <w:bCs/>
          <w:color w:val="000000"/>
          <w:sz w:val="20"/>
          <w:szCs w:val="20"/>
          <w:vertAlign w:val="superscript"/>
        </w:rPr>
        <w:t>th</w:t>
      </w:r>
      <w:r w:rsidRPr="00D52CB6">
        <w:rPr>
          <w:rFonts w:ascii="Arial" w:eastAsia="Times New Roman" w:hAnsi="Arial" w:cs="Arial"/>
          <w:b/>
          <w:bCs/>
          <w:color w:val="000000"/>
          <w:sz w:val="20"/>
          <w:szCs w:val="20"/>
        </w:rPr>
        <w:t>.</w:t>
      </w:r>
    </w:p>
    <w:p w:rsidR="00D52CB6" w:rsidRPr="00D52CB6" w:rsidRDefault="00D52CB6" w:rsidP="00D52CB6">
      <w:pPr>
        <w:shd w:val="clear" w:color="auto" w:fill="FFFFFF"/>
        <w:spacing w:after="0" w:line="240" w:lineRule="auto"/>
        <w:rPr>
          <w:rFonts w:ascii="Arial" w:eastAsia="Times New Roman" w:hAnsi="Arial" w:cs="Arial"/>
          <w:color w:val="000000"/>
          <w:sz w:val="19"/>
          <w:szCs w:val="19"/>
        </w:rPr>
      </w:pPr>
      <w:r w:rsidRPr="00D52CB6">
        <w:rPr>
          <w:rFonts w:ascii="Arial" w:eastAsia="Times New Roman" w:hAnsi="Arial" w:cs="Arial"/>
          <w:b/>
          <w:bCs/>
          <w:color w:val="000000"/>
          <w:sz w:val="20"/>
          <w:szCs w:val="20"/>
        </w:rPr>
        <w:br/>
        <w:t>4/2</w:t>
      </w:r>
      <w:r>
        <w:rPr>
          <w:rFonts w:ascii="Arial" w:eastAsia="Times New Roman" w:hAnsi="Arial" w:cs="Arial"/>
          <w:b/>
          <w:bCs/>
          <w:color w:val="000000"/>
          <w:sz w:val="20"/>
          <w:szCs w:val="20"/>
        </w:rPr>
        <w:t>2</w:t>
      </w:r>
      <w:r w:rsidRPr="00D52CB6">
        <w:rPr>
          <w:rFonts w:ascii="Arial" w:eastAsia="Times New Roman" w:hAnsi="Arial" w:cs="Arial"/>
          <w:b/>
          <w:bCs/>
          <w:color w:val="000000"/>
          <w:sz w:val="20"/>
          <w:szCs w:val="20"/>
        </w:rPr>
        <w:t xml:space="preserve"> Purchase requisitions under $50,000</w:t>
      </w:r>
    </w:p>
    <w:p w:rsidR="00D52CB6" w:rsidRPr="00D52CB6" w:rsidRDefault="00D52CB6" w:rsidP="00D52CB6">
      <w:pPr>
        <w:shd w:val="clear" w:color="auto" w:fill="FFFFFF"/>
        <w:spacing w:after="0" w:line="240" w:lineRule="auto"/>
        <w:ind w:left="720"/>
        <w:rPr>
          <w:rFonts w:ascii="Arial" w:eastAsia="Times New Roman" w:hAnsi="Arial" w:cs="Arial"/>
          <w:color w:val="000000"/>
          <w:sz w:val="19"/>
          <w:szCs w:val="19"/>
        </w:rPr>
      </w:pPr>
      <w:r w:rsidRPr="00D52CB6">
        <w:rPr>
          <w:rFonts w:ascii="Arial" w:eastAsia="Times New Roman" w:hAnsi="Arial" w:cs="Arial"/>
          <w:color w:val="000000"/>
          <w:sz w:val="20"/>
          <w:szCs w:val="20"/>
        </w:rPr>
        <w:t>In order to ensure that goods and services are received by </w:t>
      </w:r>
      <w:r w:rsidRPr="00D52CB6">
        <w:rPr>
          <w:rFonts w:ascii="Arial" w:eastAsia="Times New Roman" w:hAnsi="Arial" w:cs="Arial"/>
          <w:b/>
          <w:bCs/>
          <w:color w:val="000000"/>
          <w:sz w:val="20"/>
          <w:szCs w:val="20"/>
        </w:rPr>
        <w:t>June 30</w:t>
      </w:r>
      <w:r w:rsidRPr="00D52CB6">
        <w:rPr>
          <w:rFonts w:ascii="Arial" w:eastAsia="Times New Roman" w:hAnsi="Arial" w:cs="Arial"/>
          <w:color w:val="000000"/>
          <w:sz w:val="20"/>
          <w:szCs w:val="20"/>
        </w:rPr>
        <w:t>, all other purchase requisitions under the competitive solicitation threshold of $50,000 must be submitted by </w:t>
      </w:r>
      <w:r w:rsidRPr="00D52CB6">
        <w:rPr>
          <w:rFonts w:ascii="Arial" w:eastAsia="Times New Roman" w:hAnsi="Arial" w:cs="Arial"/>
          <w:b/>
          <w:bCs/>
          <w:color w:val="000000"/>
          <w:sz w:val="20"/>
          <w:szCs w:val="20"/>
        </w:rPr>
        <w:t>April   </w:t>
      </w:r>
      <w:r>
        <w:rPr>
          <w:rFonts w:ascii="Arial" w:eastAsia="Times New Roman" w:hAnsi="Arial" w:cs="Arial"/>
          <w:b/>
          <w:bCs/>
          <w:color w:val="000000"/>
          <w:sz w:val="20"/>
          <w:szCs w:val="20"/>
        </w:rPr>
        <w:t>22</w:t>
      </w:r>
      <w:r w:rsidRPr="00801375">
        <w:rPr>
          <w:rFonts w:ascii="Arial" w:eastAsia="Times New Roman" w:hAnsi="Arial" w:cs="Arial"/>
          <w:b/>
          <w:bCs/>
          <w:color w:val="000000"/>
          <w:sz w:val="20"/>
          <w:szCs w:val="20"/>
          <w:vertAlign w:val="superscript"/>
        </w:rPr>
        <w:t>nd</w:t>
      </w:r>
      <w:r w:rsidRPr="00D52CB6">
        <w:rPr>
          <w:rFonts w:ascii="Arial" w:eastAsia="Times New Roman" w:hAnsi="Arial" w:cs="Arial"/>
          <w:b/>
          <w:bCs/>
          <w:color w:val="000000"/>
          <w:sz w:val="20"/>
          <w:szCs w:val="20"/>
        </w:rPr>
        <w:t>.</w:t>
      </w:r>
      <w:r w:rsidRPr="00D52CB6">
        <w:rPr>
          <w:rFonts w:ascii="Arial" w:eastAsia="Times New Roman" w:hAnsi="Arial" w:cs="Arial"/>
          <w:color w:val="000000"/>
          <w:sz w:val="20"/>
          <w:szCs w:val="20"/>
        </w:rPr>
        <w:t> Please remember to take into account any requests with long lead times. Submit your requisitions allowing time for suppliers to get items here and invoiced by close of business </w:t>
      </w:r>
      <w:r w:rsidRPr="00D52CB6">
        <w:rPr>
          <w:rFonts w:ascii="Arial" w:eastAsia="Times New Roman" w:hAnsi="Arial" w:cs="Arial"/>
          <w:b/>
          <w:bCs/>
          <w:color w:val="000000"/>
          <w:sz w:val="20"/>
          <w:szCs w:val="20"/>
        </w:rPr>
        <w:t>Tuesday, June 30.</w:t>
      </w:r>
    </w:p>
    <w:p w:rsidR="00D52CB6" w:rsidRPr="00D52CB6" w:rsidRDefault="00D52CB6" w:rsidP="00D52CB6">
      <w:pPr>
        <w:shd w:val="clear" w:color="auto" w:fill="FFFFFF"/>
        <w:spacing w:after="0" w:line="240" w:lineRule="auto"/>
        <w:rPr>
          <w:rFonts w:ascii="Arial" w:eastAsia="Times New Roman" w:hAnsi="Arial" w:cs="Arial"/>
          <w:color w:val="000000"/>
          <w:sz w:val="19"/>
          <w:szCs w:val="19"/>
        </w:rPr>
      </w:pPr>
      <w:r w:rsidRPr="00D52CB6">
        <w:rPr>
          <w:rFonts w:ascii="Arial" w:eastAsia="Times New Roman" w:hAnsi="Arial" w:cs="Arial"/>
          <w:b/>
          <w:bCs/>
          <w:color w:val="000000"/>
          <w:sz w:val="20"/>
          <w:szCs w:val="20"/>
        </w:rPr>
        <w:t>______________________________________________________________________________</w:t>
      </w:r>
      <w:r w:rsidRPr="00D52CB6">
        <w:rPr>
          <w:rFonts w:ascii="Arial" w:eastAsia="Times New Roman" w:hAnsi="Arial" w:cs="Arial"/>
          <w:b/>
          <w:bCs/>
          <w:color w:val="000000"/>
          <w:sz w:val="20"/>
          <w:szCs w:val="20"/>
        </w:rPr>
        <w:br/>
        <w:t>6/</w:t>
      </w:r>
      <w:r w:rsidR="008778E1">
        <w:rPr>
          <w:rFonts w:ascii="Arial" w:eastAsia="Times New Roman" w:hAnsi="Arial" w:cs="Arial"/>
          <w:b/>
          <w:bCs/>
          <w:color w:val="000000"/>
          <w:sz w:val="20"/>
          <w:szCs w:val="20"/>
        </w:rPr>
        <w:t>6-6/27</w:t>
      </w:r>
      <w:r w:rsidRPr="00D52CB6">
        <w:rPr>
          <w:rFonts w:ascii="Arial" w:eastAsia="Times New Roman" w:hAnsi="Arial" w:cs="Arial"/>
          <w:b/>
          <w:bCs/>
          <w:color w:val="000000"/>
          <w:sz w:val="20"/>
          <w:szCs w:val="20"/>
        </w:rPr>
        <w:t xml:space="preserve"> Procurement Card Transactions (4-2273)</w:t>
      </w:r>
    </w:p>
    <w:p w:rsidR="00D52CB6" w:rsidRPr="00D52CB6" w:rsidRDefault="00D52CB6" w:rsidP="00D52CB6">
      <w:pPr>
        <w:shd w:val="clear" w:color="auto" w:fill="FFFFFF"/>
        <w:spacing w:after="0" w:line="240" w:lineRule="auto"/>
        <w:ind w:left="720"/>
        <w:rPr>
          <w:rFonts w:ascii="Arial" w:eastAsia="Times New Roman" w:hAnsi="Arial" w:cs="Arial"/>
          <w:color w:val="000000"/>
          <w:sz w:val="19"/>
          <w:szCs w:val="19"/>
        </w:rPr>
      </w:pPr>
      <w:r w:rsidRPr="00D52CB6">
        <w:rPr>
          <w:rFonts w:ascii="Arial" w:eastAsia="Times New Roman" w:hAnsi="Arial" w:cs="Arial"/>
          <w:b/>
          <w:color w:val="000000"/>
          <w:sz w:val="20"/>
          <w:szCs w:val="20"/>
        </w:rPr>
        <w:t xml:space="preserve">Cardholders </w:t>
      </w:r>
      <w:r w:rsidR="008778E1" w:rsidRPr="008778E1">
        <w:rPr>
          <w:rFonts w:ascii="Arial" w:eastAsia="Times New Roman" w:hAnsi="Arial" w:cs="Arial"/>
          <w:b/>
          <w:color w:val="000000"/>
          <w:sz w:val="20"/>
          <w:szCs w:val="20"/>
        </w:rPr>
        <w:t>should</w:t>
      </w:r>
      <w:r w:rsidRPr="00D52CB6">
        <w:rPr>
          <w:rFonts w:ascii="Arial" w:eastAsia="Times New Roman" w:hAnsi="Arial" w:cs="Arial"/>
          <w:b/>
          <w:color w:val="000000"/>
          <w:sz w:val="20"/>
          <w:szCs w:val="20"/>
        </w:rPr>
        <w:t xml:space="preserve"> reconcile daily.</w:t>
      </w:r>
      <w:r w:rsidRPr="00D52CB6">
        <w:rPr>
          <w:rFonts w:ascii="Arial" w:eastAsia="Times New Roman" w:hAnsi="Arial" w:cs="Arial"/>
          <w:color w:val="000000"/>
          <w:sz w:val="20"/>
          <w:szCs w:val="20"/>
        </w:rPr>
        <w:t xml:space="preserve"> During the last month of the fiscal year, </w:t>
      </w:r>
      <w:r w:rsidR="008778E1">
        <w:rPr>
          <w:rFonts w:ascii="Arial" w:eastAsia="Times New Roman" w:hAnsi="Arial" w:cs="Arial"/>
          <w:color w:val="000000"/>
          <w:sz w:val="20"/>
          <w:szCs w:val="20"/>
        </w:rPr>
        <w:t>we will close every day to ensure state funds are reflected correctly in accounts for budgeting purposes</w:t>
      </w:r>
      <w:r w:rsidRPr="00D52CB6">
        <w:rPr>
          <w:rFonts w:ascii="Arial" w:eastAsia="Times New Roman" w:hAnsi="Arial" w:cs="Arial"/>
          <w:b/>
          <w:bCs/>
          <w:color w:val="000000"/>
          <w:sz w:val="20"/>
          <w:szCs w:val="20"/>
        </w:rPr>
        <w:t>.</w:t>
      </w:r>
      <w:r w:rsidRPr="00D52CB6">
        <w:rPr>
          <w:rFonts w:ascii="Arial" w:eastAsia="Times New Roman" w:hAnsi="Arial" w:cs="Arial"/>
          <w:color w:val="000000"/>
          <w:sz w:val="20"/>
          <w:szCs w:val="20"/>
        </w:rPr>
        <w:t>  Unlike other months, there will be no grace period. To ensure transactions are captured in the current fiscal year, any purchases using state funds should be placed by </w:t>
      </w:r>
      <w:r w:rsidRPr="00D52CB6">
        <w:rPr>
          <w:rFonts w:ascii="Arial" w:eastAsia="Times New Roman" w:hAnsi="Arial" w:cs="Arial"/>
          <w:b/>
          <w:bCs/>
          <w:color w:val="000000"/>
          <w:sz w:val="20"/>
          <w:szCs w:val="20"/>
        </w:rPr>
        <w:t>June 10.</w:t>
      </w:r>
    </w:p>
    <w:p w:rsidR="00D52CB6" w:rsidRPr="00D52CB6" w:rsidRDefault="00D52CB6" w:rsidP="00D52CB6">
      <w:pPr>
        <w:shd w:val="clear" w:color="auto" w:fill="FFFFFF"/>
        <w:spacing w:after="0" w:line="240" w:lineRule="auto"/>
        <w:rPr>
          <w:rFonts w:ascii="Arial" w:eastAsia="Times New Roman" w:hAnsi="Arial" w:cs="Arial"/>
          <w:color w:val="000000"/>
          <w:sz w:val="19"/>
          <w:szCs w:val="19"/>
        </w:rPr>
      </w:pPr>
      <w:r w:rsidRPr="00D52CB6">
        <w:rPr>
          <w:rFonts w:ascii="Arial" w:eastAsia="Times New Roman" w:hAnsi="Arial" w:cs="Arial"/>
          <w:b/>
          <w:bCs/>
          <w:color w:val="000000"/>
          <w:sz w:val="20"/>
          <w:szCs w:val="20"/>
        </w:rPr>
        <w:t>______________________________________________________________________________</w:t>
      </w:r>
      <w:r w:rsidRPr="00D52CB6">
        <w:rPr>
          <w:rFonts w:ascii="Arial" w:eastAsia="Times New Roman" w:hAnsi="Arial" w:cs="Arial"/>
          <w:b/>
          <w:bCs/>
          <w:color w:val="000000"/>
          <w:sz w:val="20"/>
          <w:szCs w:val="20"/>
        </w:rPr>
        <w:br/>
        <w:t>Delivery Services (5-3212) </w:t>
      </w:r>
      <w:r w:rsidRPr="00D52CB6">
        <w:rPr>
          <w:rFonts w:ascii="Arial" w:eastAsia="Times New Roman" w:hAnsi="Arial" w:cs="Arial"/>
          <w:color w:val="000000"/>
          <w:sz w:val="20"/>
          <w:szCs w:val="20"/>
        </w:rPr>
        <w:br/>
      </w:r>
      <w:r w:rsidRPr="00D52CB6">
        <w:rPr>
          <w:rFonts w:ascii="Arial" w:eastAsia="Times New Roman" w:hAnsi="Arial" w:cs="Arial"/>
          <w:b/>
          <w:bCs/>
          <w:color w:val="000000"/>
          <w:sz w:val="20"/>
          <w:szCs w:val="20"/>
        </w:rPr>
        <w:br/>
        <w:t>5/15</w:t>
      </w:r>
      <w:r w:rsidRPr="00D52CB6">
        <w:rPr>
          <w:rFonts w:ascii="Arial" w:eastAsia="Times New Roman" w:hAnsi="Arial" w:cs="Arial"/>
          <w:color w:val="000000"/>
          <w:sz w:val="20"/>
          <w:szCs w:val="20"/>
        </w:rPr>
        <w:t> </w:t>
      </w:r>
      <w:r w:rsidRPr="00D52CB6">
        <w:rPr>
          <w:rFonts w:ascii="Arial" w:eastAsia="Times New Roman" w:hAnsi="Arial" w:cs="Arial"/>
          <w:b/>
          <w:bCs/>
          <w:color w:val="000000"/>
          <w:sz w:val="20"/>
          <w:szCs w:val="20"/>
        </w:rPr>
        <w:t>Items requiring Shipping Authorization (SHP)</w:t>
      </w:r>
    </w:p>
    <w:p w:rsidR="00D52CB6" w:rsidRPr="00D52CB6" w:rsidRDefault="00D52CB6" w:rsidP="00D52CB6">
      <w:pPr>
        <w:shd w:val="clear" w:color="auto" w:fill="FFFFFF"/>
        <w:spacing w:after="0" w:line="240" w:lineRule="auto"/>
        <w:ind w:left="720"/>
        <w:rPr>
          <w:rFonts w:ascii="Arial" w:eastAsia="Times New Roman" w:hAnsi="Arial" w:cs="Arial"/>
          <w:color w:val="000000"/>
          <w:sz w:val="19"/>
          <w:szCs w:val="19"/>
        </w:rPr>
      </w:pPr>
      <w:r w:rsidRPr="00D52CB6">
        <w:rPr>
          <w:rFonts w:ascii="Arial" w:eastAsia="Times New Roman" w:hAnsi="Arial" w:cs="Arial"/>
          <w:color w:val="000000"/>
          <w:sz w:val="20"/>
          <w:szCs w:val="20"/>
        </w:rPr>
        <w:t>Receiving requires that any shipping authorization form charging a state account must be received by</w:t>
      </w:r>
      <w:r w:rsidRPr="00D52CB6">
        <w:rPr>
          <w:rFonts w:ascii="Arial" w:eastAsia="Times New Roman" w:hAnsi="Arial" w:cs="Arial"/>
          <w:b/>
          <w:bCs/>
          <w:color w:val="000000"/>
          <w:sz w:val="20"/>
          <w:szCs w:val="20"/>
        </w:rPr>
        <w:t> May 15</w:t>
      </w:r>
      <w:r w:rsidRPr="00D52CB6">
        <w:rPr>
          <w:rFonts w:ascii="Arial" w:eastAsia="Times New Roman" w:hAnsi="Arial" w:cs="Arial"/>
          <w:color w:val="000000"/>
          <w:sz w:val="20"/>
          <w:szCs w:val="20"/>
        </w:rPr>
        <w:t>.  Any shipments made after </w:t>
      </w:r>
      <w:r w:rsidRPr="00D52CB6">
        <w:rPr>
          <w:rFonts w:ascii="Arial" w:eastAsia="Times New Roman" w:hAnsi="Arial" w:cs="Arial"/>
          <w:b/>
          <w:bCs/>
          <w:color w:val="000000"/>
          <w:sz w:val="20"/>
          <w:szCs w:val="20"/>
        </w:rPr>
        <w:t>May 15</w:t>
      </w:r>
      <w:r w:rsidRPr="00D52CB6">
        <w:rPr>
          <w:rFonts w:ascii="Arial" w:eastAsia="Times New Roman" w:hAnsi="Arial" w:cs="Arial"/>
          <w:color w:val="000000"/>
          <w:sz w:val="20"/>
          <w:szCs w:val="20"/>
        </w:rPr>
        <w:t> must use a non-state account.</w:t>
      </w:r>
    </w:p>
    <w:p w:rsidR="00D52CB6" w:rsidRPr="00D52CB6" w:rsidRDefault="00D52CB6" w:rsidP="00D52CB6">
      <w:pPr>
        <w:shd w:val="clear" w:color="auto" w:fill="FFFFFF"/>
        <w:spacing w:after="0" w:line="240" w:lineRule="auto"/>
        <w:rPr>
          <w:rFonts w:ascii="Arial" w:eastAsia="Times New Roman" w:hAnsi="Arial" w:cs="Arial"/>
          <w:color w:val="000000"/>
          <w:sz w:val="19"/>
          <w:szCs w:val="19"/>
        </w:rPr>
      </w:pPr>
      <w:r w:rsidRPr="00D52CB6">
        <w:rPr>
          <w:rFonts w:ascii="Arial" w:eastAsia="Times New Roman" w:hAnsi="Arial" w:cs="Arial"/>
          <w:b/>
          <w:bCs/>
          <w:color w:val="000000"/>
          <w:sz w:val="20"/>
          <w:szCs w:val="20"/>
        </w:rPr>
        <w:br/>
        <w:t>______________________________________________________________________________</w:t>
      </w:r>
      <w:r w:rsidRPr="00D52CB6">
        <w:rPr>
          <w:rFonts w:ascii="Arial" w:eastAsia="Times New Roman" w:hAnsi="Arial" w:cs="Arial"/>
          <w:b/>
          <w:bCs/>
          <w:color w:val="000000"/>
          <w:sz w:val="20"/>
          <w:szCs w:val="20"/>
        </w:rPr>
        <w:br/>
        <w:t>Cashier's Office (5-3924) </w:t>
      </w:r>
      <w:r w:rsidRPr="00D52CB6">
        <w:rPr>
          <w:rFonts w:ascii="Arial" w:eastAsia="Times New Roman" w:hAnsi="Arial" w:cs="Arial"/>
          <w:color w:val="000000"/>
          <w:sz w:val="20"/>
          <w:szCs w:val="20"/>
        </w:rPr>
        <w:br/>
      </w:r>
      <w:r w:rsidRPr="00D52CB6">
        <w:rPr>
          <w:rFonts w:ascii="Arial" w:eastAsia="Times New Roman" w:hAnsi="Arial" w:cs="Arial"/>
          <w:b/>
          <w:bCs/>
          <w:color w:val="000000"/>
          <w:sz w:val="20"/>
          <w:szCs w:val="20"/>
        </w:rPr>
        <w:br/>
        <w:t>6/29 Departmental Cash Receipts:</w:t>
      </w:r>
    </w:p>
    <w:p w:rsidR="00D52CB6" w:rsidRPr="00D52CB6" w:rsidRDefault="00D52CB6" w:rsidP="00D52CB6">
      <w:pPr>
        <w:shd w:val="clear" w:color="auto" w:fill="FFFFFF"/>
        <w:spacing w:after="0" w:line="240" w:lineRule="auto"/>
        <w:ind w:left="720"/>
        <w:rPr>
          <w:rFonts w:ascii="Arial" w:eastAsia="Times New Roman" w:hAnsi="Arial" w:cs="Arial"/>
          <w:color w:val="000000"/>
          <w:sz w:val="19"/>
          <w:szCs w:val="19"/>
        </w:rPr>
      </w:pPr>
      <w:r w:rsidRPr="00D52CB6">
        <w:rPr>
          <w:rFonts w:ascii="Arial" w:eastAsia="Times New Roman" w:hAnsi="Arial" w:cs="Arial"/>
          <w:color w:val="000000"/>
          <w:sz w:val="20"/>
          <w:szCs w:val="20"/>
        </w:rPr>
        <w:t>All departments depositing departmental cash receipts with the Cashier's Office must bring their deposits to the Cashier’s Office no later than </w:t>
      </w:r>
      <w:r w:rsidRPr="008778E1">
        <w:rPr>
          <w:rFonts w:ascii="Arial" w:eastAsia="Times New Roman" w:hAnsi="Arial" w:cs="Arial"/>
          <w:b/>
          <w:bCs/>
          <w:color w:val="000000"/>
          <w:sz w:val="20"/>
          <w:szCs w:val="20"/>
          <w:u w:val="single"/>
        </w:rPr>
        <w:t>3:00 PM</w:t>
      </w:r>
      <w:r w:rsidRPr="00D52CB6">
        <w:rPr>
          <w:rFonts w:ascii="Arial" w:eastAsia="Times New Roman" w:hAnsi="Arial" w:cs="Arial"/>
          <w:b/>
          <w:bCs/>
          <w:color w:val="000000"/>
          <w:sz w:val="20"/>
          <w:szCs w:val="20"/>
          <w:u w:val="single"/>
        </w:rPr>
        <w:t>, on</w:t>
      </w:r>
      <w:r w:rsidRPr="008778E1">
        <w:rPr>
          <w:rFonts w:ascii="Arial" w:eastAsia="Times New Roman" w:hAnsi="Arial" w:cs="Arial"/>
          <w:b/>
          <w:bCs/>
          <w:color w:val="000000"/>
          <w:sz w:val="20"/>
          <w:szCs w:val="20"/>
          <w:u w:val="single"/>
        </w:rPr>
        <w:t> </w:t>
      </w:r>
      <w:r w:rsidR="008778E1" w:rsidRPr="008778E1">
        <w:rPr>
          <w:rFonts w:ascii="Arial" w:eastAsia="Times New Roman" w:hAnsi="Arial" w:cs="Arial"/>
          <w:b/>
          <w:bCs/>
          <w:color w:val="000000"/>
          <w:sz w:val="20"/>
          <w:szCs w:val="20"/>
          <w:u w:val="single"/>
        </w:rPr>
        <w:t>Wednes</w:t>
      </w:r>
      <w:r w:rsidRPr="008778E1">
        <w:rPr>
          <w:rFonts w:ascii="Arial" w:eastAsia="Times New Roman" w:hAnsi="Arial" w:cs="Arial"/>
          <w:b/>
          <w:bCs/>
          <w:color w:val="000000"/>
          <w:sz w:val="20"/>
          <w:szCs w:val="20"/>
          <w:u w:val="single"/>
        </w:rPr>
        <w:t>day 6/29</w:t>
      </w:r>
      <w:r w:rsidRPr="00D52CB6">
        <w:rPr>
          <w:rFonts w:ascii="Arial" w:eastAsia="Times New Roman" w:hAnsi="Arial" w:cs="Arial"/>
          <w:b/>
          <w:bCs/>
          <w:color w:val="000000"/>
          <w:sz w:val="20"/>
          <w:szCs w:val="20"/>
          <w:u w:val="single"/>
        </w:rPr>
        <w:t>.</w:t>
      </w:r>
    </w:p>
    <w:p w:rsidR="00D52CB6" w:rsidRPr="00D52CB6" w:rsidRDefault="00D52CB6" w:rsidP="00D52CB6">
      <w:pPr>
        <w:shd w:val="clear" w:color="auto" w:fill="FFFFFF"/>
        <w:spacing w:after="0" w:line="240" w:lineRule="auto"/>
        <w:rPr>
          <w:rFonts w:ascii="Arial" w:eastAsia="Times New Roman" w:hAnsi="Arial" w:cs="Arial"/>
          <w:color w:val="000000"/>
          <w:sz w:val="19"/>
          <w:szCs w:val="19"/>
        </w:rPr>
      </w:pPr>
      <w:r w:rsidRPr="00D52CB6">
        <w:rPr>
          <w:rFonts w:ascii="Arial" w:eastAsia="Times New Roman" w:hAnsi="Arial" w:cs="Arial"/>
          <w:b/>
          <w:bCs/>
          <w:color w:val="000000"/>
          <w:sz w:val="20"/>
          <w:szCs w:val="20"/>
        </w:rPr>
        <w:t>6/30 Bank Deposits:</w:t>
      </w:r>
    </w:p>
    <w:p w:rsidR="00D52CB6" w:rsidRPr="00D52CB6" w:rsidRDefault="00D52CB6" w:rsidP="00D52CB6">
      <w:pPr>
        <w:shd w:val="clear" w:color="auto" w:fill="FFFFFF"/>
        <w:spacing w:after="0" w:line="240" w:lineRule="auto"/>
        <w:ind w:left="720"/>
        <w:rPr>
          <w:rFonts w:ascii="Arial" w:eastAsia="Times New Roman" w:hAnsi="Arial" w:cs="Arial"/>
          <w:color w:val="000000"/>
          <w:sz w:val="19"/>
          <w:szCs w:val="19"/>
        </w:rPr>
      </w:pPr>
      <w:r w:rsidRPr="00D52CB6">
        <w:rPr>
          <w:rFonts w:ascii="Arial" w:eastAsia="Times New Roman" w:hAnsi="Arial" w:cs="Arial"/>
          <w:color w:val="000000"/>
          <w:sz w:val="20"/>
          <w:szCs w:val="20"/>
        </w:rPr>
        <w:t>Departments that make deposits directly to the bank must bring deposit receipts to the Cashier’s office no later than </w:t>
      </w:r>
      <w:r w:rsidRPr="00D52CB6">
        <w:rPr>
          <w:rFonts w:ascii="Arial" w:eastAsia="Times New Roman" w:hAnsi="Arial" w:cs="Arial"/>
          <w:b/>
          <w:bCs/>
          <w:color w:val="000000"/>
          <w:sz w:val="20"/>
          <w:szCs w:val="20"/>
          <w:u w:val="single"/>
        </w:rPr>
        <w:t>10:00 AM, on </w:t>
      </w:r>
      <w:r w:rsidRPr="00D52CB6">
        <w:rPr>
          <w:rFonts w:ascii="Arial" w:eastAsia="Times New Roman" w:hAnsi="Arial" w:cs="Arial"/>
          <w:b/>
          <w:bCs/>
          <w:color w:val="000000"/>
          <w:sz w:val="20"/>
          <w:szCs w:val="20"/>
        </w:rPr>
        <w:t>T</w:t>
      </w:r>
      <w:r w:rsidR="008778E1">
        <w:rPr>
          <w:rFonts w:ascii="Arial" w:eastAsia="Times New Roman" w:hAnsi="Arial" w:cs="Arial"/>
          <w:b/>
          <w:bCs/>
          <w:color w:val="000000"/>
          <w:sz w:val="20"/>
          <w:szCs w:val="20"/>
        </w:rPr>
        <w:t>hurs</w:t>
      </w:r>
      <w:r w:rsidRPr="00D52CB6">
        <w:rPr>
          <w:rFonts w:ascii="Arial" w:eastAsia="Times New Roman" w:hAnsi="Arial" w:cs="Arial"/>
          <w:b/>
          <w:bCs/>
          <w:color w:val="000000"/>
          <w:sz w:val="20"/>
          <w:szCs w:val="20"/>
        </w:rPr>
        <w:t>day 6/30</w:t>
      </w:r>
      <w:r w:rsidRPr="00D52CB6">
        <w:rPr>
          <w:rFonts w:ascii="Arial" w:eastAsia="Times New Roman" w:hAnsi="Arial" w:cs="Arial"/>
          <w:color w:val="000000"/>
          <w:sz w:val="20"/>
          <w:szCs w:val="20"/>
        </w:rPr>
        <w:t> for the Cashiers Office to process.</w:t>
      </w:r>
    </w:p>
    <w:p w:rsidR="00D52CB6" w:rsidRPr="00D52CB6" w:rsidRDefault="00D52CB6" w:rsidP="00D52CB6">
      <w:pPr>
        <w:shd w:val="clear" w:color="auto" w:fill="FFFFFF"/>
        <w:spacing w:after="0" w:line="240" w:lineRule="auto"/>
        <w:rPr>
          <w:rFonts w:ascii="Arial" w:eastAsia="Times New Roman" w:hAnsi="Arial" w:cs="Arial"/>
          <w:color w:val="000000"/>
          <w:sz w:val="19"/>
          <w:szCs w:val="19"/>
        </w:rPr>
      </w:pPr>
      <w:r w:rsidRPr="00D52CB6">
        <w:rPr>
          <w:rFonts w:ascii="Arial" w:eastAsia="Times New Roman" w:hAnsi="Arial" w:cs="Arial"/>
          <w:b/>
          <w:bCs/>
          <w:color w:val="000000"/>
          <w:sz w:val="20"/>
          <w:szCs w:val="20"/>
        </w:rPr>
        <w:t>______________________________________________________________________________</w:t>
      </w:r>
    </w:p>
    <w:p w:rsidR="00D52CB6" w:rsidRPr="00D52CB6" w:rsidRDefault="00D52CB6" w:rsidP="00D52CB6">
      <w:pPr>
        <w:shd w:val="clear" w:color="auto" w:fill="FFFFFF"/>
        <w:spacing w:after="0" w:line="240" w:lineRule="auto"/>
        <w:rPr>
          <w:rFonts w:ascii="Arial" w:eastAsia="Times New Roman" w:hAnsi="Arial" w:cs="Arial"/>
          <w:color w:val="000000"/>
          <w:sz w:val="19"/>
          <w:szCs w:val="19"/>
        </w:rPr>
      </w:pPr>
      <w:r w:rsidRPr="00D52CB6">
        <w:rPr>
          <w:rFonts w:ascii="Arial" w:eastAsia="Times New Roman" w:hAnsi="Arial" w:cs="Arial"/>
          <w:b/>
          <w:bCs/>
          <w:color w:val="000000"/>
          <w:sz w:val="20"/>
          <w:szCs w:val="20"/>
        </w:rPr>
        <w:t>7/7 Accounts Payable Invoices (5-1157)</w:t>
      </w:r>
    </w:p>
    <w:p w:rsidR="00D52CB6" w:rsidRPr="00D52CB6" w:rsidRDefault="00D52CB6" w:rsidP="00D52CB6">
      <w:pPr>
        <w:shd w:val="clear" w:color="auto" w:fill="FFFFFF"/>
        <w:spacing w:after="0" w:line="240" w:lineRule="auto"/>
        <w:ind w:left="720"/>
        <w:rPr>
          <w:rFonts w:ascii="Arial" w:eastAsia="Times New Roman" w:hAnsi="Arial" w:cs="Arial"/>
          <w:color w:val="000000"/>
          <w:sz w:val="19"/>
          <w:szCs w:val="19"/>
        </w:rPr>
      </w:pPr>
      <w:r w:rsidRPr="00D52CB6">
        <w:rPr>
          <w:rFonts w:ascii="Arial" w:eastAsia="Times New Roman" w:hAnsi="Arial" w:cs="Arial"/>
          <w:color w:val="000000"/>
          <w:sz w:val="20"/>
          <w:szCs w:val="20"/>
        </w:rPr>
        <w:t>Vendor invoices include invoices for purchase orders and service contracts.  Goods and services must be received by close of business T</w:t>
      </w:r>
      <w:r w:rsidR="002D6D30">
        <w:rPr>
          <w:rFonts w:ascii="Arial" w:eastAsia="Times New Roman" w:hAnsi="Arial" w:cs="Arial"/>
          <w:color w:val="000000"/>
          <w:sz w:val="20"/>
          <w:szCs w:val="20"/>
        </w:rPr>
        <w:t>hursday</w:t>
      </w:r>
      <w:r w:rsidRPr="00D52CB6">
        <w:rPr>
          <w:rFonts w:ascii="Arial" w:eastAsia="Times New Roman" w:hAnsi="Arial" w:cs="Arial"/>
          <w:color w:val="000000"/>
          <w:sz w:val="20"/>
          <w:szCs w:val="20"/>
        </w:rPr>
        <w:t>, </w:t>
      </w:r>
      <w:r w:rsidRPr="00D52CB6">
        <w:rPr>
          <w:rFonts w:ascii="Arial" w:eastAsia="Times New Roman" w:hAnsi="Arial" w:cs="Arial"/>
          <w:b/>
          <w:bCs/>
          <w:color w:val="000000"/>
          <w:sz w:val="20"/>
          <w:szCs w:val="20"/>
        </w:rPr>
        <w:t>June 30, 2015</w:t>
      </w:r>
      <w:r w:rsidRPr="00D52CB6">
        <w:rPr>
          <w:rFonts w:ascii="Arial" w:eastAsia="Times New Roman" w:hAnsi="Arial" w:cs="Arial"/>
          <w:color w:val="000000"/>
          <w:sz w:val="20"/>
          <w:szCs w:val="20"/>
        </w:rPr>
        <w:t>.  Invoices are due no later than </w:t>
      </w:r>
      <w:r w:rsidR="002D6D30">
        <w:rPr>
          <w:rFonts w:ascii="Arial" w:eastAsia="Times New Roman" w:hAnsi="Arial" w:cs="Arial"/>
          <w:color w:val="000000"/>
          <w:sz w:val="20"/>
          <w:szCs w:val="20"/>
        </w:rPr>
        <w:t xml:space="preserve">Thursday, </w:t>
      </w:r>
      <w:r w:rsidRPr="00D52CB6">
        <w:rPr>
          <w:rFonts w:ascii="Arial" w:eastAsia="Times New Roman" w:hAnsi="Arial" w:cs="Arial"/>
          <w:b/>
          <w:bCs/>
          <w:color w:val="000000"/>
          <w:sz w:val="20"/>
          <w:szCs w:val="20"/>
        </w:rPr>
        <w:t>July 7</w:t>
      </w:r>
      <w:r w:rsidR="002D6D30">
        <w:rPr>
          <w:rFonts w:ascii="Arial" w:eastAsia="Times New Roman" w:hAnsi="Arial" w:cs="Arial"/>
          <w:b/>
          <w:bCs/>
          <w:color w:val="000000"/>
          <w:sz w:val="20"/>
          <w:szCs w:val="20"/>
        </w:rPr>
        <w:t xml:space="preserve"> </w:t>
      </w:r>
      <w:r w:rsidR="002D6D30" w:rsidRPr="002D6D30">
        <w:rPr>
          <w:rFonts w:ascii="Arial" w:eastAsia="Times New Roman" w:hAnsi="Arial" w:cs="Arial"/>
          <w:bCs/>
          <w:color w:val="000000"/>
          <w:sz w:val="20"/>
          <w:szCs w:val="20"/>
        </w:rPr>
        <w:t>at</w:t>
      </w:r>
      <w:r w:rsidR="002D6D30">
        <w:rPr>
          <w:rFonts w:ascii="Arial" w:eastAsia="Times New Roman" w:hAnsi="Arial" w:cs="Arial"/>
          <w:b/>
          <w:bCs/>
          <w:color w:val="000000"/>
          <w:sz w:val="20"/>
          <w:szCs w:val="20"/>
        </w:rPr>
        <w:t xml:space="preserve"> 2:00 PM</w:t>
      </w:r>
      <w:r w:rsidRPr="00D52CB6">
        <w:rPr>
          <w:rFonts w:ascii="Arial" w:eastAsia="Times New Roman" w:hAnsi="Arial" w:cs="Arial"/>
          <w:b/>
          <w:bCs/>
          <w:color w:val="000000"/>
          <w:sz w:val="20"/>
          <w:szCs w:val="20"/>
        </w:rPr>
        <w:t>.  </w:t>
      </w:r>
      <w:r w:rsidRPr="00D52CB6">
        <w:rPr>
          <w:rFonts w:ascii="Arial" w:eastAsia="Times New Roman" w:hAnsi="Arial" w:cs="Arial"/>
          <w:color w:val="000000"/>
          <w:sz w:val="20"/>
          <w:szCs w:val="20"/>
        </w:rPr>
        <w:t>The last check run for the campus is</w:t>
      </w:r>
      <w:r w:rsidRPr="00D52CB6">
        <w:rPr>
          <w:rFonts w:ascii="Arial" w:eastAsia="Times New Roman" w:hAnsi="Arial" w:cs="Arial"/>
          <w:b/>
          <w:bCs/>
          <w:color w:val="000000"/>
          <w:sz w:val="20"/>
          <w:szCs w:val="20"/>
        </w:rPr>
        <w:t> July 8.</w:t>
      </w:r>
    </w:p>
    <w:p w:rsidR="00D52CB6" w:rsidRPr="00D52CB6" w:rsidRDefault="00D52CB6" w:rsidP="00D52CB6">
      <w:pPr>
        <w:shd w:val="clear" w:color="auto" w:fill="FFFFFF"/>
        <w:spacing w:after="0" w:line="240" w:lineRule="auto"/>
        <w:rPr>
          <w:rFonts w:ascii="Arial" w:eastAsia="Times New Roman" w:hAnsi="Arial" w:cs="Arial"/>
          <w:color w:val="000000"/>
          <w:sz w:val="19"/>
          <w:szCs w:val="19"/>
        </w:rPr>
      </w:pPr>
      <w:r w:rsidRPr="00D52CB6">
        <w:rPr>
          <w:rFonts w:ascii="Arial" w:eastAsia="Times New Roman" w:hAnsi="Arial" w:cs="Arial"/>
          <w:b/>
          <w:bCs/>
          <w:color w:val="000000"/>
          <w:sz w:val="20"/>
          <w:szCs w:val="20"/>
        </w:rPr>
        <w:t>6/30 Payment Vouchers (PV's)</w:t>
      </w:r>
    </w:p>
    <w:p w:rsidR="00D52CB6" w:rsidRPr="00D52CB6" w:rsidRDefault="00D52CB6" w:rsidP="00D52CB6">
      <w:pPr>
        <w:shd w:val="clear" w:color="auto" w:fill="FFFFFF"/>
        <w:spacing w:after="0" w:line="240" w:lineRule="auto"/>
        <w:ind w:left="720"/>
        <w:rPr>
          <w:rFonts w:ascii="Arial" w:eastAsia="Times New Roman" w:hAnsi="Arial" w:cs="Arial"/>
          <w:color w:val="000000"/>
          <w:sz w:val="19"/>
          <w:szCs w:val="19"/>
        </w:rPr>
      </w:pPr>
      <w:r w:rsidRPr="00D52CB6">
        <w:rPr>
          <w:rFonts w:ascii="Arial" w:eastAsia="Times New Roman" w:hAnsi="Arial" w:cs="Arial"/>
          <w:color w:val="000000"/>
          <w:sz w:val="20"/>
          <w:szCs w:val="20"/>
        </w:rPr>
        <w:t>PV's charged against FY1</w:t>
      </w:r>
      <w:r w:rsidR="002D6D30">
        <w:rPr>
          <w:rFonts w:ascii="Arial" w:eastAsia="Times New Roman" w:hAnsi="Arial" w:cs="Arial"/>
          <w:color w:val="000000"/>
          <w:sz w:val="20"/>
          <w:szCs w:val="20"/>
        </w:rPr>
        <w:t>6</w:t>
      </w:r>
      <w:r w:rsidRPr="00D52CB6">
        <w:rPr>
          <w:rFonts w:ascii="Arial" w:eastAsia="Times New Roman" w:hAnsi="Arial" w:cs="Arial"/>
          <w:color w:val="000000"/>
          <w:sz w:val="20"/>
          <w:szCs w:val="20"/>
        </w:rPr>
        <w:t xml:space="preserve"> funds must be for goods and services received by </w:t>
      </w:r>
      <w:r w:rsidRPr="00D52CB6">
        <w:rPr>
          <w:rFonts w:ascii="Arial" w:eastAsia="Times New Roman" w:hAnsi="Arial" w:cs="Arial"/>
          <w:b/>
          <w:bCs/>
          <w:color w:val="000000"/>
          <w:sz w:val="20"/>
          <w:szCs w:val="20"/>
        </w:rPr>
        <w:t>June 30</w:t>
      </w:r>
      <w:r w:rsidRPr="00D52CB6">
        <w:rPr>
          <w:rFonts w:ascii="Arial" w:eastAsia="Times New Roman" w:hAnsi="Arial" w:cs="Arial"/>
          <w:color w:val="000000"/>
          <w:sz w:val="20"/>
          <w:szCs w:val="20"/>
        </w:rPr>
        <w:t>. If the goods or services are received after June 30 the PV expense will be posted to the new fiscal year. All PV must be received in Accounts Payable by </w:t>
      </w:r>
      <w:r w:rsidRPr="00D52CB6">
        <w:rPr>
          <w:rFonts w:ascii="Arial" w:eastAsia="Times New Roman" w:hAnsi="Arial" w:cs="Arial"/>
          <w:b/>
          <w:bCs/>
          <w:color w:val="000000"/>
          <w:sz w:val="20"/>
          <w:szCs w:val="20"/>
        </w:rPr>
        <w:t>July 7</w:t>
      </w:r>
      <w:r w:rsidRPr="00D52CB6">
        <w:rPr>
          <w:rFonts w:ascii="Arial" w:eastAsia="Times New Roman" w:hAnsi="Arial" w:cs="Arial"/>
          <w:color w:val="000000"/>
          <w:sz w:val="20"/>
          <w:szCs w:val="20"/>
        </w:rPr>
        <w:t>.</w:t>
      </w:r>
    </w:p>
    <w:p w:rsidR="00D52CB6" w:rsidRPr="00D52CB6" w:rsidRDefault="00D52CB6" w:rsidP="00D52CB6">
      <w:pPr>
        <w:shd w:val="clear" w:color="auto" w:fill="FFFFFF"/>
        <w:spacing w:after="0" w:line="240" w:lineRule="auto"/>
        <w:rPr>
          <w:rFonts w:ascii="Arial" w:eastAsia="Times New Roman" w:hAnsi="Arial" w:cs="Arial"/>
          <w:color w:val="000000"/>
          <w:sz w:val="19"/>
          <w:szCs w:val="19"/>
        </w:rPr>
      </w:pPr>
      <w:r w:rsidRPr="00D52CB6">
        <w:rPr>
          <w:rFonts w:ascii="Arial" w:eastAsia="Times New Roman" w:hAnsi="Arial" w:cs="Arial"/>
          <w:b/>
          <w:bCs/>
          <w:color w:val="000000"/>
          <w:sz w:val="20"/>
          <w:szCs w:val="20"/>
        </w:rPr>
        <w:t>6/1</w:t>
      </w:r>
      <w:r w:rsidR="002D6D30">
        <w:rPr>
          <w:rFonts w:ascii="Arial" w:eastAsia="Times New Roman" w:hAnsi="Arial" w:cs="Arial"/>
          <w:b/>
          <w:bCs/>
          <w:color w:val="000000"/>
          <w:sz w:val="20"/>
          <w:szCs w:val="20"/>
        </w:rPr>
        <w:t>3</w:t>
      </w:r>
      <w:r w:rsidRPr="00D52CB6">
        <w:rPr>
          <w:rFonts w:ascii="Arial" w:eastAsia="Times New Roman" w:hAnsi="Arial" w:cs="Arial"/>
          <w:b/>
          <w:bCs/>
          <w:color w:val="000000"/>
          <w:sz w:val="20"/>
          <w:szCs w:val="20"/>
        </w:rPr>
        <w:t xml:space="preserve"> Independent Service Providers (ISP's) / Independent Contractors:</w:t>
      </w:r>
      <w:r w:rsidRPr="00D52CB6">
        <w:rPr>
          <w:rFonts w:ascii="Arial" w:eastAsia="Times New Roman" w:hAnsi="Arial" w:cs="Arial"/>
          <w:color w:val="000000"/>
          <w:sz w:val="20"/>
          <w:szCs w:val="20"/>
        </w:rPr>
        <w:t> </w:t>
      </w:r>
    </w:p>
    <w:p w:rsidR="00D52CB6" w:rsidRPr="00D52CB6" w:rsidRDefault="00D52CB6" w:rsidP="00D52CB6">
      <w:pPr>
        <w:shd w:val="clear" w:color="auto" w:fill="FFFFFF"/>
        <w:spacing w:after="0" w:line="240" w:lineRule="auto"/>
        <w:ind w:left="720"/>
        <w:rPr>
          <w:rFonts w:ascii="Arial" w:eastAsia="Times New Roman" w:hAnsi="Arial" w:cs="Arial"/>
          <w:color w:val="000000"/>
          <w:sz w:val="19"/>
          <w:szCs w:val="19"/>
        </w:rPr>
      </w:pPr>
      <w:r w:rsidRPr="00D52CB6">
        <w:rPr>
          <w:rFonts w:ascii="Arial" w:eastAsia="Times New Roman" w:hAnsi="Arial" w:cs="Arial"/>
          <w:color w:val="000000"/>
          <w:sz w:val="20"/>
          <w:szCs w:val="20"/>
        </w:rPr>
        <w:t>Please complete the Independent Service Providers (ISP's) form for independent contractor payment request. Be sure to provide tax identification number.  Contracts must be submitted to Accounts Payable by </w:t>
      </w:r>
      <w:r w:rsidRPr="00D52CB6">
        <w:rPr>
          <w:rFonts w:ascii="Arial" w:eastAsia="Times New Roman" w:hAnsi="Arial" w:cs="Arial"/>
          <w:b/>
          <w:bCs/>
          <w:color w:val="000000"/>
          <w:sz w:val="20"/>
          <w:szCs w:val="20"/>
        </w:rPr>
        <w:t>June 1</w:t>
      </w:r>
      <w:r w:rsidR="002D6D30">
        <w:rPr>
          <w:rFonts w:ascii="Arial" w:eastAsia="Times New Roman" w:hAnsi="Arial" w:cs="Arial"/>
          <w:b/>
          <w:bCs/>
          <w:color w:val="000000"/>
          <w:sz w:val="20"/>
          <w:szCs w:val="20"/>
        </w:rPr>
        <w:t>3</w:t>
      </w:r>
      <w:r w:rsidRPr="00D52CB6">
        <w:rPr>
          <w:rFonts w:ascii="Arial" w:eastAsia="Times New Roman" w:hAnsi="Arial" w:cs="Arial"/>
          <w:color w:val="000000"/>
          <w:sz w:val="20"/>
          <w:szCs w:val="20"/>
        </w:rPr>
        <w:t> to be processed prior to FY1</w:t>
      </w:r>
      <w:r w:rsidR="002D6D30">
        <w:rPr>
          <w:rFonts w:ascii="Arial" w:eastAsia="Times New Roman" w:hAnsi="Arial" w:cs="Arial"/>
          <w:color w:val="000000"/>
          <w:sz w:val="20"/>
          <w:szCs w:val="20"/>
        </w:rPr>
        <w:t>6</w:t>
      </w:r>
      <w:r w:rsidRPr="00D52CB6">
        <w:rPr>
          <w:rFonts w:ascii="Arial" w:eastAsia="Times New Roman" w:hAnsi="Arial" w:cs="Arial"/>
          <w:color w:val="000000"/>
          <w:sz w:val="20"/>
          <w:szCs w:val="20"/>
        </w:rPr>
        <w:t xml:space="preserve"> cutoff (services must be received by 6/30).</w:t>
      </w:r>
    </w:p>
    <w:p w:rsidR="00D52CB6" w:rsidRPr="00D52CB6" w:rsidRDefault="00D52CB6" w:rsidP="00D52CB6">
      <w:pPr>
        <w:shd w:val="clear" w:color="auto" w:fill="FFFFFF"/>
        <w:spacing w:after="0" w:line="240" w:lineRule="auto"/>
        <w:rPr>
          <w:rFonts w:ascii="Arial" w:eastAsia="Times New Roman" w:hAnsi="Arial" w:cs="Arial"/>
          <w:color w:val="000000"/>
          <w:sz w:val="19"/>
          <w:szCs w:val="19"/>
        </w:rPr>
      </w:pPr>
      <w:r w:rsidRPr="00D52CB6">
        <w:rPr>
          <w:rFonts w:ascii="Arial" w:eastAsia="Times New Roman" w:hAnsi="Arial" w:cs="Arial"/>
          <w:b/>
          <w:bCs/>
          <w:color w:val="000000"/>
          <w:sz w:val="20"/>
          <w:szCs w:val="20"/>
        </w:rPr>
        <w:t>7/</w:t>
      </w:r>
      <w:r w:rsidR="00801375">
        <w:rPr>
          <w:rFonts w:ascii="Arial" w:eastAsia="Times New Roman" w:hAnsi="Arial" w:cs="Arial"/>
          <w:b/>
          <w:bCs/>
          <w:color w:val="000000"/>
          <w:sz w:val="20"/>
          <w:szCs w:val="20"/>
        </w:rPr>
        <w:t>8</w:t>
      </w:r>
      <w:r w:rsidRPr="00D52CB6">
        <w:rPr>
          <w:rFonts w:ascii="Arial" w:eastAsia="Times New Roman" w:hAnsi="Arial" w:cs="Arial"/>
          <w:b/>
          <w:bCs/>
          <w:color w:val="000000"/>
          <w:sz w:val="20"/>
          <w:szCs w:val="20"/>
        </w:rPr>
        <w:t xml:space="preserve"> Travel (5-1156)</w:t>
      </w:r>
    </w:p>
    <w:p w:rsidR="00D52CB6" w:rsidRPr="00D52CB6" w:rsidRDefault="00D52CB6" w:rsidP="00D52CB6">
      <w:pPr>
        <w:shd w:val="clear" w:color="auto" w:fill="FFFFFF"/>
        <w:spacing w:after="0" w:line="240" w:lineRule="auto"/>
        <w:ind w:left="720"/>
        <w:rPr>
          <w:rFonts w:ascii="Arial" w:eastAsia="Times New Roman" w:hAnsi="Arial" w:cs="Arial"/>
          <w:color w:val="000000"/>
          <w:sz w:val="19"/>
          <w:szCs w:val="19"/>
        </w:rPr>
      </w:pPr>
      <w:r w:rsidRPr="00D52CB6">
        <w:rPr>
          <w:rFonts w:ascii="Arial" w:eastAsia="Times New Roman" w:hAnsi="Arial" w:cs="Arial"/>
          <w:color w:val="000000"/>
          <w:sz w:val="20"/>
          <w:szCs w:val="20"/>
        </w:rPr>
        <w:t xml:space="preserve">Any trip, in-state or out-of-state, beginning in June and ending in July will be charged in its entirety to the fiscal year into which the majority of expense falls. All travel advances issued with 21XX funds must be cleared as per the policy before year-end close.  Outstanding advances for </w:t>
      </w:r>
      <w:r w:rsidRPr="00D52CB6">
        <w:rPr>
          <w:rFonts w:ascii="Arial" w:eastAsia="Times New Roman" w:hAnsi="Arial" w:cs="Arial"/>
          <w:color w:val="000000"/>
          <w:sz w:val="20"/>
          <w:szCs w:val="20"/>
        </w:rPr>
        <w:lastRenderedPageBreak/>
        <w:t xml:space="preserve">funds from other than 21XX accounts at year-end will be carried forward to the </w:t>
      </w:r>
      <w:proofErr w:type="gramStart"/>
      <w:r w:rsidRPr="00D52CB6">
        <w:rPr>
          <w:rFonts w:ascii="Arial" w:eastAsia="Times New Roman" w:hAnsi="Arial" w:cs="Arial"/>
          <w:color w:val="000000"/>
          <w:sz w:val="20"/>
          <w:szCs w:val="20"/>
        </w:rPr>
        <w:t>new year</w:t>
      </w:r>
      <w:proofErr w:type="gramEnd"/>
      <w:r w:rsidRPr="00D52CB6">
        <w:rPr>
          <w:rFonts w:ascii="Arial" w:eastAsia="Times New Roman" w:hAnsi="Arial" w:cs="Arial"/>
          <w:color w:val="000000"/>
          <w:sz w:val="20"/>
          <w:szCs w:val="20"/>
        </w:rPr>
        <w:t>. All travel documents must be received in Accounts Payable by </w:t>
      </w:r>
      <w:r w:rsidRPr="00D52CB6">
        <w:rPr>
          <w:rFonts w:ascii="Arial" w:eastAsia="Times New Roman" w:hAnsi="Arial" w:cs="Arial"/>
          <w:b/>
          <w:bCs/>
          <w:color w:val="000000"/>
          <w:sz w:val="20"/>
          <w:szCs w:val="20"/>
        </w:rPr>
        <w:t xml:space="preserve">July </w:t>
      </w:r>
      <w:r w:rsidR="00801375">
        <w:rPr>
          <w:rFonts w:ascii="Arial" w:eastAsia="Times New Roman" w:hAnsi="Arial" w:cs="Arial"/>
          <w:b/>
          <w:bCs/>
          <w:color w:val="000000"/>
          <w:sz w:val="20"/>
          <w:szCs w:val="20"/>
        </w:rPr>
        <w:t>8</w:t>
      </w:r>
      <w:r w:rsidRPr="00D52CB6">
        <w:rPr>
          <w:rFonts w:ascii="Arial" w:eastAsia="Times New Roman" w:hAnsi="Arial" w:cs="Arial"/>
          <w:b/>
          <w:bCs/>
          <w:color w:val="000000"/>
          <w:sz w:val="20"/>
          <w:szCs w:val="20"/>
        </w:rPr>
        <w:t>.</w:t>
      </w:r>
    </w:p>
    <w:p w:rsidR="00D52CB6" w:rsidRPr="00D52CB6" w:rsidRDefault="00D52CB6" w:rsidP="00D52CB6">
      <w:pPr>
        <w:shd w:val="clear" w:color="auto" w:fill="FFFFFF"/>
        <w:spacing w:after="0" w:line="240" w:lineRule="auto"/>
        <w:rPr>
          <w:rFonts w:ascii="Arial" w:eastAsia="Times New Roman" w:hAnsi="Arial" w:cs="Arial"/>
          <w:color w:val="000000"/>
          <w:sz w:val="19"/>
          <w:szCs w:val="19"/>
        </w:rPr>
      </w:pPr>
      <w:r w:rsidRPr="00D52CB6">
        <w:rPr>
          <w:rFonts w:ascii="Arial" w:eastAsia="Times New Roman" w:hAnsi="Arial" w:cs="Arial"/>
          <w:b/>
          <w:bCs/>
          <w:color w:val="000000"/>
          <w:sz w:val="20"/>
          <w:szCs w:val="20"/>
        </w:rPr>
        <w:t>______________________________________________________________________________</w:t>
      </w:r>
      <w:r w:rsidRPr="00D52CB6">
        <w:rPr>
          <w:rFonts w:ascii="Arial" w:eastAsia="Times New Roman" w:hAnsi="Arial" w:cs="Arial"/>
          <w:b/>
          <w:bCs/>
          <w:color w:val="000000"/>
          <w:sz w:val="20"/>
          <w:szCs w:val="20"/>
        </w:rPr>
        <w:br/>
        <w:t>6/16 Payroll (5-3825)</w:t>
      </w:r>
    </w:p>
    <w:p w:rsidR="00D52CB6" w:rsidRPr="00D52CB6" w:rsidRDefault="00D52CB6" w:rsidP="00D52CB6">
      <w:pPr>
        <w:shd w:val="clear" w:color="auto" w:fill="FFFFFF"/>
        <w:spacing w:after="0" w:line="240" w:lineRule="auto"/>
        <w:ind w:left="720"/>
        <w:rPr>
          <w:rFonts w:ascii="Arial" w:eastAsia="Times New Roman" w:hAnsi="Arial" w:cs="Arial"/>
          <w:color w:val="000000"/>
          <w:sz w:val="19"/>
          <w:szCs w:val="19"/>
        </w:rPr>
      </w:pPr>
      <w:r w:rsidRPr="00D52CB6">
        <w:rPr>
          <w:rFonts w:ascii="Arial" w:eastAsia="Times New Roman" w:hAnsi="Arial" w:cs="Arial"/>
          <w:color w:val="000000"/>
          <w:sz w:val="20"/>
          <w:szCs w:val="20"/>
        </w:rPr>
        <w:t>The final payroll cycles that will be charged to FY1</w:t>
      </w:r>
      <w:r w:rsidR="008778E1">
        <w:rPr>
          <w:rFonts w:ascii="Arial" w:eastAsia="Times New Roman" w:hAnsi="Arial" w:cs="Arial"/>
          <w:color w:val="000000"/>
          <w:sz w:val="20"/>
          <w:szCs w:val="20"/>
        </w:rPr>
        <w:t>6</w:t>
      </w:r>
      <w:r w:rsidRPr="00D52CB6">
        <w:rPr>
          <w:rFonts w:ascii="Arial" w:eastAsia="Times New Roman" w:hAnsi="Arial" w:cs="Arial"/>
          <w:color w:val="000000"/>
          <w:sz w:val="20"/>
          <w:szCs w:val="20"/>
        </w:rPr>
        <w:t xml:space="preserve"> are as follows: </w:t>
      </w:r>
      <w:r w:rsidRPr="00D52CB6">
        <w:rPr>
          <w:rFonts w:ascii="Arial" w:eastAsia="Times New Roman" w:hAnsi="Arial" w:cs="Arial"/>
          <w:color w:val="000000"/>
          <w:sz w:val="20"/>
          <w:szCs w:val="20"/>
        </w:rPr>
        <w:br/>
      </w:r>
      <w:r w:rsidRPr="00D52CB6">
        <w:rPr>
          <w:rFonts w:ascii="Arial" w:eastAsia="Times New Roman" w:hAnsi="Arial" w:cs="Arial"/>
          <w:b/>
          <w:bCs/>
          <w:color w:val="000000"/>
          <w:sz w:val="20"/>
          <w:szCs w:val="20"/>
        </w:rPr>
        <w:br/>
        <w:t>5/31/1</w:t>
      </w:r>
      <w:r w:rsidR="008778E1">
        <w:rPr>
          <w:rFonts w:ascii="Arial" w:eastAsia="Times New Roman" w:hAnsi="Arial" w:cs="Arial"/>
          <w:b/>
          <w:bCs/>
          <w:color w:val="000000"/>
          <w:sz w:val="20"/>
          <w:szCs w:val="20"/>
        </w:rPr>
        <w:t>6</w:t>
      </w:r>
      <w:r w:rsidRPr="00D52CB6">
        <w:rPr>
          <w:rFonts w:ascii="Arial" w:eastAsia="Times New Roman" w:hAnsi="Arial" w:cs="Arial"/>
          <w:color w:val="000000"/>
          <w:sz w:val="20"/>
          <w:szCs w:val="20"/>
        </w:rPr>
        <w:t> (053) Faculty/Professional/Grad Appointments - all monthly paid employees</w:t>
      </w:r>
      <w:r w:rsidRPr="00D52CB6">
        <w:rPr>
          <w:rFonts w:ascii="Arial" w:eastAsia="Times New Roman" w:hAnsi="Arial" w:cs="Arial"/>
          <w:b/>
          <w:bCs/>
          <w:color w:val="000000"/>
          <w:sz w:val="20"/>
          <w:szCs w:val="20"/>
        </w:rPr>
        <w:br/>
        <w:t>6/25/1</w:t>
      </w:r>
      <w:r w:rsidR="008778E1">
        <w:rPr>
          <w:rFonts w:ascii="Arial" w:eastAsia="Times New Roman" w:hAnsi="Arial" w:cs="Arial"/>
          <w:b/>
          <w:bCs/>
          <w:color w:val="000000"/>
          <w:sz w:val="20"/>
          <w:szCs w:val="20"/>
        </w:rPr>
        <w:t>6</w:t>
      </w:r>
      <w:r w:rsidRPr="00D52CB6">
        <w:rPr>
          <w:rFonts w:ascii="Arial" w:eastAsia="Times New Roman" w:hAnsi="Arial" w:cs="Arial"/>
          <w:b/>
          <w:bCs/>
          <w:color w:val="000000"/>
          <w:sz w:val="20"/>
          <w:szCs w:val="20"/>
        </w:rPr>
        <w:t> </w:t>
      </w:r>
      <w:r w:rsidRPr="00D52CB6">
        <w:rPr>
          <w:rFonts w:ascii="Arial" w:eastAsia="Times New Roman" w:hAnsi="Arial" w:cs="Arial"/>
          <w:color w:val="000000"/>
          <w:sz w:val="20"/>
          <w:szCs w:val="20"/>
        </w:rPr>
        <w:t>(062) Classified/Students/Hourly/Casual Labor - all semi-monthly paid employees</w:t>
      </w:r>
    </w:p>
    <w:p w:rsidR="00D52CB6" w:rsidRPr="00D52CB6" w:rsidRDefault="00D52CB6" w:rsidP="00D52CB6">
      <w:pPr>
        <w:shd w:val="clear" w:color="auto" w:fill="FFFFFF"/>
        <w:spacing w:after="0" w:line="240" w:lineRule="auto"/>
        <w:rPr>
          <w:rFonts w:ascii="Arial" w:eastAsia="Times New Roman" w:hAnsi="Arial" w:cs="Arial"/>
          <w:color w:val="000000"/>
          <w:sz w:val="19"/>
          <w:szCs w:val="19"/>
        </w:rPr>
      </w:pPr>
      <w:r w:rsidRPr="00D52CB6">
        <w:rPr>
          <w:rFonts w:ascii="Arial" w:eastAsia="Times New Roman" w:hAnsi="Arial" w:cs="Arial"/>
          <w:b/>
          <w:bCs/>
          <w:color w:val="000000"/>
          <w:sz w:val="20"/>
          <w:szCs w:val="20"/>
        </w:rPr>
        <w:t>______________________________________________________________________________</w:t>
      </w:r>
      <w:r w:rsidRPr="00D52CB6">
        <w:rPr>
          <w:rFonts w:ascii="Arial" w:eastAsia="Times New Roman" w:hAnsi="Arial" w:cs="Arial"/>
          <w:b/>
          <w:bCs/>
          <w:color w:val="000000"/>
          <w:sz w:val="20"/>
          <w:szCs w:val="20"/>
        </w:rPr>
        <w:br/>
        <w:t>General Accounting (5-3957) </w:t>
      </w:r>
      <w:r w:rsidRPr="00D52CB6">
        <w:rPr>
          <w:rFonts w:ascii="Arial" w:eastAsia="Times New Roman" w:hAnsi="Arial" w:cs="Arial"/>
          <w:color w:val="000000"/>
          <w:sz w:val="20"/>
          <w:szCs w:val="20"/>
        </w:rPr>
        <w:br/>
      </w:r>
      <w:r w:rsidRPr="00D52CB6">
        <w:rPr>
          <w:rFonts w:ascii="Arial" w:eastAsia="Times New Roman" w:hAnsi="Arial" w:cs="Arial"/>
          <w:b/>
          <w:bCs/>
          <w:color w:val="000000"/>
          <w:sz w:val="20"/>
          <w:szCs w:val="20"/>
        </w:rPr>
        <w:br/>
        <w:t>Interdepartmental Requisition (IDR)</w:t>
      </w:r>
    </w:p>
    <w:p w:rsidR="00D52CB6" w:rsidRPr="00D52CB6" w:rsidRDefault="00D52CB6" w:rsidP="00D52CB6">
      <w:pPr>
        <w:shd w:val="clear" w:color="auto" w:fill="FFFFFF"/>
        <w:spacing w:after="0" w:line="240" w:lineRule="auto"/>
        <w:ind w:left="720"/>
        <w:rPr>
          <w:rFonts w:ascii="Arial" w:eastAsia="Times New Roman" w:hAnsi="Arial" w:cs="Arial"/>
          <w:color w:val="000000"/>
          <w:sz w:val="19"/>
          <w:szCs w:val="19"/>
        </w:rPr>
      </w:pPr>
      <w:r w:rsidRPr="00D52CB6">
        <w:rPr>
          <w:rFonts w:ascii="Arial" w:eastAsia="Times New Roman" w:hAnsi="Arial" w:cs="Arial"/>
          <w:color w:val="000000"/>
          <w:sz w:val="20"/>
          <w:szCs w:val="20"/>
        </w:rPr>
        <w:t>Certain major</w:t>
      </w:r>
      <w:r w:rsidRPr="00D52CB6">
        <w:rPr>
          <w:rFonts w:ascii="Arial" w:eastAsia="Times New Roman" w:hAnsi="Arial" w:cs="Arial"/>
          <w:b/>
          <w:bCs/>
          <w:color w:val="000000"/>
          <w:sz w:val="20"/>
          <w:szCs w:val="20"/>
        </w:rPr>
        <w:t> </w:t>
      </w:r>
      <w:r w:rsidRPr="00D52CB6">
        <w:rPr>
          <w:rFonts w:ascii="Arial" w:eastAsia="Times New Roman" w:hAnsi="Arial" w:cs="Arial"/>
          <w:color w:val="000000"/>
          <w:sz w:val="20"/>
          <w:szCs w:val="20"/>
        </w:rPr>
        <w:t>service centers on campus, for example Telecommunications, Reprographics, and Facilities, have early cut-off dates for state funds as noted above, to ensure work orders can be completed by fiscal year-end.</w:t>
      </w:r>
      <w:r w:rsidRPr="00D52CB6">
        <w:rPr>
          <w:rFonts w:ascii="Arial" w:eastAsia="Times New Roman" w:hAnsi="Arial" w:cs="Arial"/>
          <w:color w:val="000000"/>
          <w:sz w:val="20"/>
          <w:szCs w:val="20"/>
        </w:rPr>
        <w:br/>
      </w:r>
      <w:r w:rsidRPr="00D52CB6">
        <w:rPr>
          <w:rFonts w:ascii="Arial" w:eastAsia="Times New Roman" w:hAnsi="Arial" w:cs="Arial"/>
          <w:color w:val="000000"/>
          <w:sz w:val="20"/>
          <w:szCs w:val="20"/>
        </w:rPr>
        <w:br/>
        <w:t>Tentatively, all FY1</w:t>
      </w:r>
      <w:r w:rsidR="008778E1">
        <w:rPr>
          <w:rFonts w:ascii="Arial" w:eastAsia="Times New Roman" w:hAnsi="Arial" w:cs="Arial"/>
          <w:color w:val="000000"/>
          <w:sz w:val="20"/>
          <w:szCs w:val="20"/>
        </w:rPr>
        <w:t>6</w:t>
      </w:r>
      <w:r w:rsidRPr="00D52CB6">
        <w:rPr>
          <w:rFonts w:ascii="Arial" w:eastAsia="Times New Roman" w:hAnsi="Arial" w:cs="Arial"/>
          <w:color w:val="000000"/>
          <w:sz w:val="20"/>
          <w:szCs w:val="20"/>
        </w:rPr>
        <w:t xml:space="preserve"> IDRs involving state accounts should be on-line (Advantage) or </w:t>
      </w:r>
      <w:r w:rsidR="00801375">
        <w:rPr>
          <w:rFonts w:ascii="Arial" w:eastAsia="Times New Roman" w:hAnsi="Arial" w:cs="Arial"/>
          <w:color w:val="000000"/>
          <w:sz w:val="20"/>
          <w:szCs w:val="20"/>
        </w:rPr>
        <w:t>submitted to</w:t>
      </w:r>
      <w:r w:rsidRPr="00D52CB6">
        <w:rPr>
          <w:rFonts w:ascii="Arial" w:eastAsia="Times New Roman" w:hAnsi="Arial" w:cs="Arial"/>
          <w:color w:val="000000"/>
          <w:sz w:val="20"/>
          <w:szCs w:val="20"/>
        </w:rPr>
        <w:t xml:space="preserve"> General Accounting by the end of the business day on </w:t>
      </w:r>
      <w:r w:rsidR="008778E1">
        <w:rPr>
          <w:rFonts w:ascii="Arial" w:eastAsia="Times New Roman" w:hAnsi="Arial" w:cs="Arial"/>
          <w:b/>
          <w:bCs/>
          <w:color w:val="000000"/>
          <w:sz w:val="20"/>
          <w:szCs w:val="20"/>
        </w:rPr>
        <w:t>Fri</w:t>
      </w:r>
      <w:r w:rsidRPr="00D52CB6">
        <w:rPr>
          <w:rFonts w:ascii="Arial" w:eastAsia="Times New Roman" w:hAnsi="Arial" w:cs="Arial"/>
          <w:b/>
          <w:bCs/>
          <w:color w:val="000000"/>
          <w:sz w:val="20"/>
          <w:szCs w:val="20"/>
        </w:rPr>
        <w:t>day, July 1.</w:t>
      </w:r>
      <w:r w:rsidR="008778E1">
        <w:rPr>
          <w:rFonts w:ascii="Arial" w:eastAsia="Times New Roman" w:hAnsi="Arial" w:cs="Arial"/>
          <w:color w:val="000000"/>
          <w:sz w:val="20"/>
          <w:szCs w:val="20"/>
        </w:rPr>
        <w:br/>
      </w:r>
      <w:r w:rsidR="008778E1">
        <w:rPr>
          <w:rFonts w:ascii="Arial" w:eastAsia="Times New Roman" w:hAnsi="Arial" w:cs="Arial"/>
          <w:color w:val="000000"/>
          <w:sz w:val="20"/>
          <w:szCs w:val="20"/>
        </w:rPr>
        <w:br/>
        <w:t>Tentatively, all other FY16</w:t>
      </w:r>
      <w:r w:rsidRPr="00D52CB6">
        <w:rPr>
          <w:rFonts w:ascii="Arial" w:eastAsia="Times New Roman" w:hAnsi="Arial" w:cs="Arial"/>
          <w:color w:val="000000"/>
          <w:sz w:val="20"/>
          <w:szCs w:val="20"/>
        </w:rPr>
        <w:t xml:space="preserve"> IDRs should be on-line or </w:t>
      </w:r>
      <w:r w:rsidR="008778E1">
        <w:rPr>
          <w:rFonts w:ascii="Arial" w:eastAsia="Times New Roman" w:hAnsi="Arial" w:cs="Arial"/>
          <w:color w:val="000000"/>
          <w:sz w:val="20"/>
          <w:szCs w:val="20"/>
        </w:rPr>
        <w:t>submitted to</w:t>
      </w:r>
      <w:r w:rsidRPr="00D52CB6">
        <w:rPr>
          <w:rFonts w:ascii="Arial" w:eastAsia="Times New Roman" w:hAnsi="Arial" w:cs="Arial"/>
          <w:color w:val="000000"/>
          <w:sz w:val="20"/>
          <w:szCs w:val="20"/>
        </w:rPr>
        <w:t xml:space="preserve"> General Accounting by the end of the business day on </w:t>
      </w:r>
      <w:r w:rsidRPr="00D52CB6">
        <w:rPr>
          <w:rFonts w:ascii="Arial" w:eastAsia="Times New Roman" w:hAnsi="Arial" w:cs="Arial"/>
          <w:b/>
          <w:bCs/>
          <w:color w:val="000000"/>
          <w:sz w:val="20"/>
          <w:szCs w:val="20"/>
        </w:rPr>
        <w:t>T</w:t>
      </w:r>
      <w:r w:rsidR="008778E1">
        <w:rPr>
          <w:rFonts w:ascii="Arial" w:eastAsia="Times New Roman" w:hAnsi="Arial" w:cs="Arial"/>
          <w:b/>
          <w:bCs/>
          <w:color w:val="000000"/>
          <w:sz w:val="20"/>
          <w:szCs w:val="20"/>
        </w:rPr>
        <w:t>ues</w:t>
      </w:r>
      <w:r w:rsidRPr="00D52CB6">
        <w:rPr>
          <w:rFonts w:ascii="Arial" w:eastAsia="Times New Roman" w:hAnsi="Arial" w:cs="Arial"/>
          <w:b/>
          <w:bCs/>
          <w:color w:val="000000"/>
          <w:sz w:val="20"/>
          <w:szCs w:val="20"/>
        </w:rPr>
        <w:t xml:space="preserve">day, July </w:t>
      </w:r>
      <w:r w:rsidR="008778E1">
        <w:rPr>
          <w:rFonts w:ascii="Arial" w:eastAsia="Times New Roman" w:hAnsi="Arial" w:cs="Arial"/>
          <w:b/>
          <w:bCs/>
          <w:color w:val="000000"/>
          <w:sz w:val="20"/>
          <w:szCs w:val="20"/>
        </w:rPr>
        <w:t>5</w:t>
      </w:r>
      <w:r w:rsidRPr="00D52CB6">
        <w:rPr>
          <w:rFonts w:ascii="Arial" w:eastAsia="Times New Roman" w:hAnsi="Arial" w:cs="Arial"/>
          <w:b/>
          <w:bCs/>
          <w:color w:val="000000"/>
          <w:sz w:val="20"/>
          <w:szCs w:val="20"/>
        </w:rPr>
        <w:t>.</w:t>
      </w:r>
    </w:p>
    <w:p w:rsidR="00D52CB6" w:rsidRPr="00D52CB6" w:rsidRDefault="00D52CB6" w:rsidP="00D52CB6">
      <w:pPr>
        <w:shd w:val="clear" w:color="auto" w:fill="FFFFFF"/>
        <w:spacing w:after="0" w:line="240" w:lineRule="auto"/>
        <w:rPr>
          <w:rFonts w:ascii="Arial" w:eastAsia="Times New Roman" w:hAnsi="Arial" w:cs="Arial"/>
          <w:color w:val="000000"/>
          <w:sz w:val="19"/>
          <w:szCs w:val="19"/>
        </w:rPr>
      </w:pPr>
    </w:p>
    <w:p w:rsidR="008778E1" w:rsidRDefault="00D52CB6" w:rsidP="00D52CB6">
      <w:pPr>
        <w:shd w:val="clear" w:color="auto" w:fill="FFFFFF"/>
        <w:spacing w:after="0" w:line="240" w:lineRule="auto"/>
        <w:rPr>
          <w:rFonts w:ascii="Arial" w:eastAsia="Times New Roman" w:hAnsi="Arial" w:cs="Arial"/>
          <w:b/>
          <w:bCs/>
          <w:color w:val="000000"/>
          <w:sz w:val="20"/>
          <w:szCs w:val="20"/>
        </w:rPr>
      </w:pPr>
      <w:r w:rsidRPr="00D52CB6">
        <w:rPr>
          <w:rFonts w:ascii="Arial" w:eastAsia="Times New Roman" w:hAnsi="Arial" w:cs="Arial"/>
          <w:b/>
          <w:bCs/>
          <w:i/>
          <w:iCs/>
          <w:color w:val="000000"/>
          <w:sz w:val="24"/>
          <w:szCs w:val="24"/>
          <w:u w:val="single"/>
        </w:rPr>
        <w:t>Training Sessions: </w:t>
      </w:r>
      <w:r w:rsidRPr="00D52CB6">
        <w:rPr>
          <w:rFonts w:ascii="Arial" w:eastAsia="Times New Roman" w:hAnsi="Arial" w:cs="Arial"/>
          <w:color w:val="000000"/>
          <w:sz w:val="24"/>
          <w:szCs w:val="24"/>
        </w:rPr>
        <w:br/>
      </w:r>
      <w:r w:rsidRPr="00D52CB6">
        <w:rPr>
          <w:rFonts w:ascii="Arial" w:eastAsia="Times New Roman" w:hAnsi="Arial" w:cs="Arial"/>
          <w:color w:val="000000"/>
          <w:sz w:val="24"/>
          <w:szCs w:val="24"/>
        </w:rPr>
        <w:br/>
      </w:r>
      <w:r w:rsidRPr="00D52CB6">
        <w:rPr>
          <w:rFonts w:ascii="Arial" w:eastAsia="Times New Roman" w:hAnsi="Arial" w:cs="Arial"/>
          <w:color w:val="000000"/>
          <w:sz w:val="20"/>
          <w:szCs w:val="20"/>
        </w:rPr>
        <w:t>Training sessions will be offered for purchasing transactions and for financial transactions. These sessions are intended to answer questions and assist account managers in the year end closing process. The training will be held at the </w:t>
      </w:r>
      <w:r w:rsidRPr="00D52CB6">
        <w:rPr>
          <w:rFonts w:ascii="Arial" w:eastAsia="Times New Roman" w:hAnsi="Arial" w:cs="Arial"/>
          <w:b/>
          <w:bCs/>
          <w:color w:val="000000"/>
          <w:sz w:val="20"/>
          <w:szCs w:val="20"/>
        </w:rPr>
        <w:t>Human Resource Training Facility, CSB room 212G.  </w:t>
      </w:r>
      <w:r w:rsidRPr="00D52CB6">
        <w:rPr>
          <w:rFonts w:ascii="Arial" w:eastAsia="Times New Roman" w:hAnsi="Arial" w:cs="Arial"/>
          <w:b/>
          <w:bCs/>
          <w:color w:val="000000"/>
          <w:sz w:val="20"/>
          <w:szCs w:val="20"/>
        </w:rPr>
        <w:br/>
      </w:r>
      <w:r w:rsidRPr="00D52CB6">
        <w:rPr>
          <w:rFonts w:ascii="Arial" w:eastAsia="Times New Roman" w:hAnsi="Arial" w:cs="Arial"/>
          <w:color w:val="000000"/>
          <w:sz w:val="20"/>
          <w:szCs w:val="20"/>
        </w:rPr>
        <w:br/>
      </w:r>
      <w:r w:rsidRPr="00D52CB6">
        <w:rPr>
          <w:rFonts w:ascii="Arial" w:eastAsia="Times New Roman" w:hAnsi="Arial" w:cs="Arial"/>
          <w:color w:val="000000"/>
          <w:sz w:val="20"/>
          <w:szCs w:val="20"/>
          <w:u w:val="single"/>
        </w:rPr>
        <w:t>Purchasing:</w:t>
      </w:r>
      <w:r w:rsidRPr="00D52CB6">
        <w:rPr>
          <w:rFonts w:ascii="Arial" w:eastAsia="Times New Roman" w:hAnsi="Arial" w:cs="Arial"/>
          <w:color w:val="000000"/>
          <w:sz w:val="20"/>
          <w:szCs w:val="20"/>
        </w:rPr>
        <w:t>  </w:t>
      </w:r>
      <w:r w:rsidRPr="00D52CB6">
        <w:rPr>
          <w:rFonts w:ascii="Arial" w:eastAsia="Times New Roman" w:hAnsi="Arial" w:cs="Arial"/>
          <w:color w:val="000000"/>
          <w:sz w:val="20"/>
          <w:szCs w:val="20"/>
        </w:rPr>
        <w:br/>
      </w:r>
      <w:r w:rsidRPr="00D52CB6">
        <w:rPr>
          <w:rFonts w:ascii="Arial" w:eastAsia="Times New Roman" w:hAnsi="Arial" w:cs="Arial"/>
          <w:b/>
          <w:bCs/>
          <w:color w:val="000000"/>
          <w:sz w:val="20"/>
          <w:szCs w:val="20"/>
        </w:rPr>
        <w:t xml:space="preserve">Date:  Wednesday, March </w:t>
      </w:r>
      <w:r w:rsidR="008778E1">
        <w:rPr>
          <w:rFonts w:ascii="Arial" w:eastAsia="Times New Roman" w:hAnsi="Arial" w:cs="Arial"/>
          <w:b/>
          <w:bCs/>
          <w:color w:val="000000"/>
          <w:sz w:val="20"/>
          <w:szCs w:val="20"/>
        </w:rPr>
        <w:t>16</w:t>
      </w:r>
      <w:r w:rsidR="008778E1" w:rsidRPr="008778E1">
        <w:rPr>
          <w:rFonts w:ascii="Arial" w:eastAsia="Times New Roman" w:hAnsi="Arial" w:cs="Arial"/>
          <w:b/>
          <w:bCs/>
          <w:color w:val="000000"/>
          <w:sz w:val="20"/>
          <w:szCs w:val="20"/>
          <w:vertAlign w:val="superscript"/>
        </w:rPr>
        <w:t>th</w:t>
      </w:r>
      <w:r w:rsidR="008778E1">
        <w:rPr>
          <w:rFonts w:ascii="Arial" w:eastAsia="Times New Roman" w:hAnsi="Arial" w:cs="Arial"/>
          <w:b/>
          <w:bCs/>
          <w:color w:val="000000"/>
          <w:sz w:val="20"/>
          <w:szCs w:val="20"/>
        </w:rPr>
        <w:t xml:space="preserve"> – 10:00 am – 11:30 am</w:t>
      </w:r>
    </w:p>
    <w:p w:rsidR="008778E1" w:rsidRDefault="008778E1" w:rsidP="008778E1">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Thursday, March 17</w:t>
      </w:r>
      <w:r w:rsidRPr="008778E1">
        <w:rPr>
          <w:rFonts w:ascii="Arial" w:eastAsia="Times New Roman" w:hAnsi="Arial" w:cs="Arial"/>
          <w:b/>
          <w:bCs/>
          <w:color w:val="000000"/>
          <w:sz w:val="20"/>
          <w:szCs w:val="20"/>
          <w:vertAlign w:val="superscript"/>
        </w:rPr>
        <w:t>th</w:t>
      </w:r>
      <w:r>
        <w:rPr>
          <w:rFonts w:ascii="Arial" w:eastAsia="Times New Roman" w:hAnsi="Arial" w:cs="Arial"/>
          <w:b/>
          <w:bCs/>
          <w:color w:val="000000"/>
          <w:sz w:val="20"/>
          <w:szCs w:val="20"/>
        </w:rPr>
        <w:t xml:space="preserve"> – 2:00 pm – 3:30 pm</w:t>
      </w:r>
    </w:p>
    <w:p w:rsidR="00D52CB6" w:rsidRPr="00D52CB6" w:rsidRDefault="00D52CB6" w:rsidP="008778E1">
      <w:pPr>
        <w:shd w:val="clear" w:color="auto" w:fill="FFFFFF"/>
        <w:spacing w:after="0" w:line="240" w:lineRule="auto"/>
        <w:rPr>
          <w:rFonts w:ascii="Arial" w:eastAsia="Times New Roman" w:hAnsi="Arial" w:cs="Arial"/>
          <w:color w:val="000000"/>
          <w:sz w:val="19"/>
          <w:szCs w:val="19"/>
        </w:rPr>
      </w:pPr>
      <w:r w:rsidRPr="00D52CB6">
        <w:rPr>
          <w:rFonts w:ascii="Arial" w:eastAsia="Times New Roman" w:hAnsi="Arial" w:cs="Arial"/>
          <w:color w:val="000000"/>
          <w:sz w:val="20"/>
          <w:szCs w:val="20"/>
        </w:rPr>
        <w:br/>
      </w:r>
      <w:r w:rsidRPr="00D52CB6">
        <w:rPr>
          <w:rFonts w:ascii="Arial" w:eastAsia="Times New Roman" w:hAnsi="Arial" w:cs="Arial"/>
          <w:color w:val="000000"/>
          <w:sz w:val="20"/>
          <w:szCs w:val="20"/>
          <w:u w:val="single"/>
        </w:rPr>
        <w:t>Financial: (Accounts Payable, Payroll, Travel, General Accounting</w:t>
      </w:r>
      <w:proofErr w:type="gramStart"/>
      <w:r w:rsidRPr="00D52CB6">
        <w:rPr>
          <w:rFonts w:ascii="Arial" w:eastAsia="Times New Roman" w:hAnsi="Arial" w:cs="Arial"/>
          <w:color w:val="000000"/>
          <w:sz w:val="20"/>
          <w:szCs w:val="20"/>
          <w:u w:val="single"/>
        </w:rPr>
        <w:t>)</w:t>
      </w:r>
      <w:proofErr w:type="gramEnd"/>
      <w:r w:rsidRPr="00D52CB6">
        <w:rPr>
          <w:rFonts w:ascii="Arial" w:eastAsia="Times New Roman" w:hAnsi="Arial" w:cs="Arial"/>
          <w:color w:val="000000"/>
          <w:sz w:val="20"/>
          <w:szCs w:val="20"/>
        </w:rPr>
        <w:br/>
      </w:r>
      <w:r w:rsidRPr="00D52CB6">
        <w:rPr>
          <w:rFonts w:ascii="Arial" w:eastAsia="Times New Roman" w:hAnsi="Arial" w:cs="Arial"/>
          <w:b/>
          <w:bCs/>
          <w:color w:val="000000"/>
          <w:sz w:val="20"/>
          <w:szCs w:val="20"/>
        </w:rPr>
        <w:t>Date:  </w:t>
      </w:r>
      <w:r w:rsidR="00CF77C1">
        <w:rPr>
          <w:rFonts w:ascii="Arial" w:eastAsia="Times New Roman" w:hAnsi="Arial" w:cs="Arial"/>
          <w:b/>
          <w:bCs/>
          <w:color w:val="000000"/>
          <w:sz w:val="20"/>
          <w:szCs w:val="20"/>
        </w:rPr>
        <w:t>Thursday</w:t>
      </w:r>
      <w:r w:rsidRPr="00D52CB6">
        <w:rPr>
          <w:rFonts w:ascii="Arial" w:eastAsia="Times New Roman" w:hAnsi="Arial" w:cs="Arial"/>
          <w:b/>
          <w:bCs/>
          <w:color w:val="000000"/>
          <w:sz w:val="20"/>
          <w:szCs w:val="20"/>
        </w:rPr>
        <w:t xml:space="preserve">, May </w:t>
      </w:r>
      <w:r w:rsidR="00CF77C1">
        <w:rPr>
          <w:rFonts w:ascii="Arial" w:eastAsia="Times New Roman" w:hAnsi="Arial" w:cs="Arial"/>
          <w:b/>
          <w:bCs/>
          <w:color w:val="000000"/>
          <w:sz w:val="20"/>
          <w:szCs w:val="20"/>
        </w:rPr>
        <w:t xml:space="preserve">5 - </w:t>
      </w:r>
      <w:r w:rsidRPr="00D52CB6">
        <w:rPr>
          <w:rFonts w:ascii="Arial" w:eastAsia="Times New Roman" w:hAnsi="Arial" w:cs="Arial"/>
          <w:b/>
          <w:bCs/>
          <w:color w:val="000000"/>
          <w:sz w:val="20"/>
          <w:szCs w:val="20"/>
        </w:rPr>
        <w:t xml:space="preserve">10:00 </w:t>
      </w:r>
      <w:r w:rsidR="00801375">
        <w:rPr>
          <w:rFonts w:ascii="Arial" w:eastAsia="Times New Roman" w:hAnsi="Arial" w:cs="Arial"/>
          <w:b/>
          <w:bCs/>
          <w:color w:val="000000"/>
          <w:sz w:val="20"/>
          <w:szCs w:val="20"/>
        </w:rPr>
        <w:t xml:space="preserve">am </w:t>
      </w:r>
      <w:r w:rsidRPr="00D52CB6">
        <w:rPr>
          <w:rFonts w:ascii="Arial" w:eastAsia="Times New Roman" w:hAnsi="Arial" w:cs="Arial"/>
          <w:b/>
          <w:bCs/>
          <w:color w:val="000000"/>
          <w:sz w:val="20"/>
          <w:szCs w:val="20"/>
        </w:rPr>
        <w:t>to noon</w:t>
      </w:r>
      <w:r w:rsidR="00CF77C1">
        <w:rPr>
          <w:rFonts w:ascii="Arial" w:eastAsia="Times New Roman" w:hAnsi="Arial" w:cs="Arial"/>
          <w:b/>
          <w:bCs/>
          <w:color w:val="000000"/>
          <w:sz w:val="20"/>
          <w:szCs w:val="20"/>
        </w:rPr>
        <w:t xml:space="preserve"> </w:t>
      </w:r>
      <w:r w:rsidR="00CF77C1" w:rsidRPr="00CF77C1">
        <w:rPr>
          <w:rFonts w:ascii="Arial" w:eastAsia="Times New Roman" w:hAnsi="Arial" w:cs="Arial"/>
          <w:bCs/>
          <w:color w:val="000000"/>
          <w:sz w:val="20"/>
          <w:szCs w:val="20"/>
        </w:rPr>
        <w:t>(to be confirmed)</w:t>
      </w:r>
      <w:r w:rsidRPr="00D52CB6">
        <w:rPr>
          <w:rFonts w:ascii="Arial" w:eastAsia="Times New Roman" w:hAnsi="Arial" w:cs="Arial"/>
          <w:b/>
          <w:bCs/>
          <w:color w:val="000000"/>
          <w:sz w:val="20"/>
          <w:szCs w:val="20"/>
        </w:rPr>
        <w:t> </w:t>
      </w:r>
      <w:r w:rsidRPr="00D52CB6">
        <w:rPr>
          <w:rFonts w:ascii="Arial" w:eastAsia="Times New Roman" w:hAnsi="Arial" w:cs="Arial"/>
          <w:color w:val="000000"/>
          <w:sz w:val="20"/>
          <w:szCs w:val="20"/>
        </w:rPr>
        <w:t> </w:t>
      </w:r>
    </w:p>
    <w:p w:rsidR="00D52CB6" w:rsidRPr="00D52CB6" w:rsidRDefault="00D52CB6" w:rsidP="00D52CB6">
      <w:pPr>
        <w:shd w:val="clear" w:color="auto" w:fill="FFFFFF"/>
        <w:spacing w:after="0" w:line="240" w:lineRule="auto"/>
        <w:rPr>
          <w:rFonts w:ascii="Arial" w:eastAsia="Times New Roman" w:hAnsi="Arial" w:cs="Arial"/>
          <w:color w:val="000000"/>
          <w:sz w:val="19"/>
          <w:szCs w:val="19"/>
        </w:rPr>
      </w:pPr>
      <w:r w:rsidRPr="00D52CB6">
        <w:rPr>
          <w:rFonts w:ascii="Arial" w:eastAsia="Times New Roman" w:hAnsi="Arial" w:cs="Arial"/>
          <w:b/>
          <w:bCs/>
          <w:color w:val="000000"/>
          <w:sz w:val="20"/>
          <w:szCs w:val="20"/>
        </w:rPr>
        <w:br/>
      </w:r>
      <w:r w:rsidRPr="00D52CB6">
        <w:rPr>
          <w:rFonts w:ascii="Arial" w:eastAsia="Times New Roman" w:hAnsi="Arial" w:cs="Arial"/>
          <w:color w:val="000000"/>
          <w:sz w:val="20"/>
          <w:szCs w:val="20"/>
        </w:rPr>
        <w:t>We encourage you to attend one of the sessions. In addition to the sessions above, the training program documents will be posted on the Controller and Purchasing websites following the training sessions.</w:t>
      </w:r>
      <w:r w:rsidRPr="00D52CB6">
        <w:rPr>
          <w:rFonts w:ascii="Arial" w:eastAsia="Times New Roman" w:hAnsi="Arial" w:cs="Arial"/>
          <w:color w:val="000000"/>
          <w:sz w:val="20"/>
          <w:szCs w:val="20"/>
        </w:rPr>
        <w:br/>
      </w:r>
      <w:r w:rsidRPr="00D52CB6">
        <w:rPr>
          <w:rFonts w:ascii="Arial" w:eastAsia="Times New Roman" w:hAnsi="Arial" w:cs="Arial"/>
          <w:color w:val="000000"/>
          <w:sz w:val="20"/>
          <w:szCs w:val="20"/>
        </w:rPr>
        <w:br/>
        <w:t>If you have any questions concerning a specific transaction please contact the appropriate department. Contact numbers are provided in parenthesis for each department.</w:t>
      </w:r>
      <w:r w:rsidRPr="00D52CB6">
        <w:rPr>
          <w:rFonts w:ascii="Arial" w:eastAsia="Times New Roman" w:hAnsi="Arial" w:cs="Arial"/>
          <w:color w:val="000000"/>
          <w:sz w:val="20"/>
          <w:szCs w:val="20"/>
        </w:rPr>
        <w:br/>
      </w:r>
      <w:r w:rsidRPr="00D52CB6">
        <w:rPr>
          <w:rFonts w:ascii="Arial" w:eastAsia="Times New Roman" w:hAnsi="Arial" w:cs="Arial"/>
          <w:color w:val="000000"/>
          <w:sz w:val="20"/>
          <w:szCs w:val="20"/>
        </w:rPr>
        <w:br/>
        <w:t>We would appreciate your feedback concerning the training. Comments may be addressed to the Controller at </w:t>
      </w:r>
      <w:hyperlink r:id="rId8" w:tgtFrame="_blank" w:history="1">
        <w:r w:rsidRPr="00D52CB6">
          <w:rPr>
            <w:rFonts w:ascii="Arial" w:eastAsia="Times New Roman" w:hAnsi="Arial" w:cs="Arial"/>
            <w:b/>
            <w:bCs/>
            <w:color w:val="1155CC"/>
            <w:sz w:val="20"/>
            <w:szCs w:val="20"/>
            <w:u w:val="single"/>
          </w:rPr>
          <w:t>Chris.Viton@unlv.edu</w:t>
        </w:r>
      </w:hyperlink>
      <w:r w:rsidRPr="00D52CB6">
        <w:rPr>
          <w:rFonts w:ascii="Arial" w:eastAsia="Times New Roman" w:hAnsi="Arial" w:cs="Arial"/>
          <w:color w:val="000000"/>
          <w:sz w:val="20"/>
          <w:szCs w:val="20"/>
        </w:rPr>
        <w:t>. Thank you for your cooperation in the year-end closing.</w:t>
      </w:r>
    </w:p>
    <w:p w:rsidR="00A00779" w:rsidRDefault="008D55DF"/>
    <w:sectPr w:rsidR="00A00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B6"/>
    <w:rsid w:val="002D6D30"/>
    <w:rsid w:val="006643AC"/>
    <w:rsid w:val="006B1E38"/>
    <w:rsid w:val="00801375"/>
    <w:rsid w:val="008778E1"/>
    <w:rsid w:val="008D55DF"/>
    <w:rsid w:val="00B92BCD"/>
    <w:rsid w:val="00CF77C1"/>
    <w:rsid w:val="00D52CB6"/>
    <w:rsid w:val="00FC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97902-04EE-42B1-9828-C4ED3B9D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2CB6"/>
  </w:style>
  <w:style w:type="character" w:customStyle="1" w:styleId="aqj">
    <w:name w:val="aqj"/>
    <w:basedOn w:val="DefaultParagraphFont"/>
    <w:rsid w:val="00D52CB6"/>
  </w:style>
  <w:style w:type="character" w:styleId="Hyperlink">
    <w:name w:val="Hyperlink"/>
    <w:basedOn w:val="DefaultParagraphFont"/>
    <w:uiPriority w:val="99"/>
    <w:unhideWhenUsed/>
    <w:rsid w:val="00D52C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35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Viton@unlv.edu" TargetMode="External"/><Relationship Id="rId3" Type="http://schemas.openxmlformats.org/officeDocument/2006/relationships/webSettings" Target="webSettings.xml"/><Relationship Id="rId7" Type="http://schemas.openxmlformats.org/officeDocument/2006/relationships/hyperlink" Target="http://iservicedesk.unlv.edu:81/Request.aspx?ISD=P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rchasing.unlv.edu/" TargetMode="External"/><Relationship Id="rId5" Type="http://schemas.openxmlformats.org/officeDocument/2006/relationships/hyperlink" Target="http://controller.unlv.edu/" TargetMode="External"/><Relationship Id="rId10" Type="http://schemas.openxmlformats.org/officeDocument/2006/relationships/theme" Target="theme/theme1.xml"/><Relationship Id="rId4" Type="http://schemas.openxmlformats.org/officeDocument/2006/relationships/hyperlink" Target="http://controller.unlv.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2056</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Walsh</dc:creator>
  <cp:keywords/>
  <dc:description/>
  <cp:lastModifiedBy>Margaret Walsh</cp:lastModifiedBy>
  <cp:revision>6</cp:revision>
  <dcterms:created xsi:type="dcterms:W3CDTF">2016-02-29T23:39:00Z</dcterms:created>
  <dcterms:modified xsi:type="dcterms:W3CDTF">2016-03-09T22:13:00Z</dcterms:modified>
</cp:coreProperties>
</file>