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59" w:rsidRPr="002562CA" w:rsidRDefault="00894B59" w:rsidP="00894B59">
      <w:pPr>
        <w:jc w:val="center"/>
        <w:rPr>
          <w:rFonts w:asciiTheme="majorHAnsi" w:hAnsiTheme="majorHAnsi"/>
          <w:i/>
          <w:sz w:val="52"/>
          <w:szCs w:val="52"/>
          <w:u w:val="single"/>
        </w:rPr>
      </w:pPr>
      <w:r>
        <w:rPr>
          <w:rFonts w:asciiTheme="majorHAnsi" w:hAnsiTheme="majorHAnsi"/>
          <w:i/>
          <w:sz w:val="52"/>
          <w:szCs w:val="52"/>
          <w:u w:val="single"/>
        </w:rPr>
        <w:t>GUEST PASS</w:t>
      </w:r>
    </w:p>
    <w:p w:rsidR="00894B59" w:rsidRDefault="00894B59" w:rsidP="00894B59">
      <w:pPr>
        <w:ind w:firstLine="720"/>
        <w:rPr>
          <w:rFonts w:asciiTheme="majorHAnsi" w:hAnsiTheme="majorHAnsi"/>
          <w:i/>
          <w:sz w:val="52"/>
          <w:szCs w:val="52"/>
        </w:rPr>
      </w:pPr>
      <w:r>
        <w:rPr>
          <w:rFonts w:asciiTheme="majorHAnsi" w:hAnsiTheme="majorHAnsi"/>
          <w:i/>
          <w:noProof/>
          <w:sz w:val="52"/>
          <w:szCs w:val="52"/>
        </w:rPr>
        <w:drawing>
          <wp:anchor distT="0" distB="0" distL="114300" distR="114300" simplePos="0" relativeHeight="251659264" behindDoc="0" locked="0" layoutInCell="1" allowOverlap="1">
            <wp:simplePos x="0" y="0"/>
            <wp:positionH relativeFrom="column">
              <wp:posOffset>1050925</wp:posOffset>
            </wp:positionH>
            <wp:positionV relativeFrom="paragraph">
              <wp:posOffset>4445</wp:posOffset>
            </wp:positionV>
            <wp:extent cx="4648200" cy="800100"/>
            <wp:effectExtent l="0" t="0" r="0" b="0"/>
            <wp:wrapNone/>
            <wp:docPr id="1" name="Picture 0" descr="~0944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44189.jpg"/>
                    <pic:cNvPicPr/>
                  </pic:nvPicPr>
                  <pic:blipFill>
                    <a:blip r:embed="rId7" cstate="print"/>
                    <a:stretch>
                      <a:fillRect/>
                    </a:stretch>
                  </pic:blipFill>
                  <pic:spPr>
                    <a:xfrm>
                      <a:off x="0" y="0"/>
                      <a:ext cx="4648200" cy="800100"/>
                    </a:xfrm>
                    <a:prstGeom prst="rect">
                      <a:avLst/>
                    </a:prstGeom>
                  </pic:spPr>
                </pic:pic>
              </a:graphicData>
            </a:graphic>
          </wp:anchor>
        </w:drawing>
      </w:r>
    </w:p>
    <w:p w:rsidR="00894B59" w:rsidRDefault="00894B59" w:rsidP="00894B59">
      <w:pPr>
        <w:ind w:firstLine="720"/>
        <w:rPr>
          <w:rFonts w:asciiTheme="majorHAnsi" w:hAnsiTheme="majorHAnsi"/>
          <w:i/>
          <w:sz w:val="52"/>
          <w:szCs w:val="52"/>
        </w:rPr>
      </w:pPr>
    </w:p>
    <w:p w:rsidR="00894B59" w:rsidRPr="00A749A3" w:rsidRDefault="00A749A3" w:rsidP="00A749A3">
      <w:pPr>
        <w:jc w:val="center"/>
        <w:rPr>
          <w:rFonts w:asciiTheme="majorHAnsi" w:hAnsiTheme="majorHAnsi"/>
          <w:i/>
          <w:sz w:val="44"/>
          <w:szCs w:val="44"/>
        </w:rPr>
      </w:pPr>
      <w:r>
        <w:rPr>
          <w:rFonts w:asciiTheme="majorHAnsi" w:hAnsiTheme="majorHAnsi"/>
          <w:i/>
          <w:sz w:val="44"/>
          <w:szCs w:val="44"/>
        </w:rPr>
        <w:t>Student R</w:t>
      </w:r>
      <w:r w:rsidR="00894B59" w:rsidRPr="00A749A3">
        <w:rPr>
          <w:rFonts w:asciiTheme="majorHAnsi" w:hAnsiTheme="majorHAnsi"/>
          <w:i/>
          <w:sz w:val="44"/>
          <w:szCs w:val="44"/>
        </w:rPr>
        <w:t>ecreation and Wellness Center</w:t>
      </w:r>
    </w:p>
    <w:p w:rsidR="00894B59" w:rsidRPr="00A749A3" w:rsidRDefault="00894B59" w:rsidP="00A749A3">
      <w:pPr>
        <w:jc w:val="center"/>
        <w:rPr>
          <w:rFonts w:asciiTheme="majorHAnsi" w:hAnsiTheme="majorHAnsi"/>
          <w:b/>
          <w:i/>
          <w:sz w:val="32"/>
          <w:szCs w:val="36"/>
        </w:rPr>
      </w:pPr>
      <w:r w:rsidRPr="00A749A3">
        <w:rPr>
          <w:rFonts w:asciiTheme="majorHAnsi" w:hAnsiTheme="majorHAnsi"/>
          <w:b/>
          <w:i/>
          <w:sz w:val="32"/>
          <w:szCs w:val="36"/>
        </w:rPr>
        <w:t>Assumption of Risk/Release of Liability Form</w:t>
      </w:r>
    </w:p>
    <w:p w:rsidR="00894B59" w:rsidRDefault="00894B59" w:rsidP="00894B59">
      <w:pPr>
        <w:pStyle w:val="NoSpacing"/>
      </w:pPr>
      <w:r>
        <w:tab/>
      </w:r>
    </w:p>
    <w:p w:rsidR="00894B59" w:rsidRPr="006412AD" w:rsidRDefault="00894B59" w:rsidP="00894B59">
      <w:pPr>
        <w:pStyle w:val="NoSpacing"/>
        <w:rPr>
          <w:rFonts w:cstheme="minorHAnsi"/>
          <w:sz w:val="20"/>
          <w:szCs w:val="20"/>
        </w:rPr>
      </w:pPr>
      <w:r w:rsidRPr="006412AD">
        <w:rPr>
          <w:rFonts w:cstheme="minorHAnsi"/>
          <w:sz w:val="20"/>
          <w:szCs w:val="20"/>
        </w:rPr>
        <w:t>I</w:t>
      </w:r>
      <w:r w:rsidRPr="006412AD">
        <w:rPr>
          <w:rFonts w:cstheme="minorHAnsi"/>
          <w:sz w:val="20"/>
          <w:szCs w:val="20"/>
          <w:highlight w:val="yellow"/>
        </w:rPr>
        <w:t>, ______________________</w:t>
      </w:r>
      <w:r w:rsidRPr="006412AD">
        <w:rPr>
          <w:rFonts w:cstheme="minorHAnsi"/>
          <w:sz w:val="20"/>
          <w:szCs w:val="20"/>
        </w:rPr>
        <w:t xml:space="preserve"> </w:t>
      </w:r>
      <w:r w:rsidRPr="006412AD">
        <w:rPr>
          <w:rFonts w:cstheme="minorHAnsi"/>
          <w:b/>
          <w:sz w:val="20"/>
          <w:szCs w:val="20"/>
          <w:u w:val="single"/>
        </w:rPr>
        <w:t>(print name),</w:t>
      </w:r>
      <w:r w:rsidRPr="006412AD">
        <w:rPr>
          <w:rFonts w:cstheme="minorHAnsi"/>
          <w:sz w:val="20"/>
          <w:szCs w:val="20"/>
        </w:rPr>
        <w:t xml:space="preserve"> acknowledge, understand and agree that participation in and/or use of the Student Recreation and Wellness Center (hereinafter “SRWC”) located at the University of Nevada, Las Vegas campus, is voluntary and that participation in and/or use of the SRWC can result in risk of injury regardless of the precautions taken by the SRWC. </w:t>
      </w:r>
    </w:p>
    <w:p w:rsidR="00894B59" w:rsidRPr="006412AD" w:rsidRDefault="00894B59" w:rsidP="00894B59">
      <w:pPr>
        <w:pStyle w:val="NoSpacing"/>
        <w:rPr>
          <w:rFonts w:cstheme="minorHAnsi"/>
          <w:sz w:val="20"/>
          <w:szCs w:val="20"/>
        </w:rPr>
      </w:pPr>
      <w:r w:rsidRPr="006412AD">
        <w:rPr>
          <w:rFonts w:cstheme="minorHAnsi"/>
          <w:sz w:val="20"/>
          <w:szCs w:val="20"/>
        </w:rPr>
        <w:tab/>
        <w:t xml:space="preserve">    Specific risks/hazards involved in participation in and/or use of the SRWC include, but are not limited to, the following:</w:t>
      </w:r>
    </w:p>
    <w:p w:rsidR="00894B59" w:rsidRPr="006412AD" w:rsidRDefault="00894B59" w:rsidP="00894B59">
      <w:pPr>
        <w:pStyle w:val="NoSpacing"/>
        <w:numPr>
          <w:ilvl w:val="0"/>
          <w:numId w:val="1"/>
        </w:numPr>
        <w:rPr>
          <w:rFonts w:cstheme="minorHAnsi"/>
          <w:sz w:val="20"/>
          <w:szCs w:val="20"/>
        </w:rPr>
      </w:pPr>
      <w:r w:rsidRPr="006412AD">
        <w:rPr>
          <w:rFonts w:cstheme="minorHAnsi"/>
          <w:sz w:val="20"/>
          <w:szCs w:val="20"/>
        </w:rPr>
        <w:t>Wood, concrete, rubber, tile or other surfaces may be uneven, rough, slippery, contain holes and/or divots;</w:t>
      </w:r>
    </w:p>
    <w:p w:rsidR="00894B59" w:rsidRPr="006412AD" w:rsidRDefault="00D7152A" w:rsidP="00894B59">
      <w:pPr>
        <w:pStyle w:val="NoSpacing"/>
        <w:numPr>
          <w:ilvl w:val="0"/>
          <w:numId w:val="1"/>
        </w:numPr>
        <w:rPr>
          <w:rFonts w:cstheme="minorHAnsi"/>
          <w:sz w:val="20"/>
          <w:szCs w:val="20"/>
        </w:rPr>
      </w:pPr>
      <w:r w:rsidRPr="006412AD">
        <w:rPr>
          <w:rFonts w:cstheme="minorHAnsi"/>
          <w:sz w:val="20"/>
          <w:szCs w:val="20"/>
        </w:rPr>
        <w:t>Slips, falls and drowning may</w:t>
      </w:r>
      <w:r w:rsidR="00894B59" w:rsidRPr="006412AD">
        <w:rPr>
          <w:rFonts w:cstheme="minorHAnsi"/>
          <w:sz w:val="20"/>
          <w:szCs w:val="20"/>
        </w:rPr>
        <w:t xml:space="preserve"> occur when using the pools in the natatorium;</w:t>
      </w:r>
    </w:p>
    <w:p w:rsidR="00894B59" w:rsidRPr="006412AD" w:rsidRDefault="00894B59" w:rsidP="00894B59">
      <w:pPr>
        <w:pStyle w:val="NoSpacing"/>
        <w:numPr>
          <w:ilvl w:val="0"/>
          <w:numId w:val="1"/>
        </w:numPr>
        <w:rPr>
          <w:rFonts w:cstheme="minorHAnsi"/>
          <w:sz w:val="20"/>
          <w:szCs w:val="20"/>
        </w:rPr>
      </w:pPr>
      <w:r w:rsidRPr="006412AD">
        <w:rPr>
          <w:rFonts w:cstheme="minorHAnsi"/>
          <w:sz w:val="20"/>
          <w:szCs w:val="20"/>
        </w:rPr>
        <w:t>Walking, running, lifting of weights or use of any machines or other equipment may cause injury;</w:t>
      </w:r>
    </w:p>
    <w:p w:rsidR="00894B59" w:rsidRPr="006412AD" w:rsidRDefault="00894B59" w:rsidP="00894B59">
      <w:pPr>
        <w:pStyle w:val="NoSpacing"/>
        <w:numPr>
          <w:ilvl w:val="0"/>
          <w:numId w:val="1"/>
        </w:numPr>
        <w:rPr>
          <w:rFonts w:cstheme="minorHAnsi"/>
          <w:sz w:val="20"/>
          <w:szCs w:val="20"/>
        </w:rPr>
      </w:pPr>
      <w:r w:rsidRPr="006412AD">
        <w:rPr>
          <w:rFonts w:cstheme="minorHAnsi"/>
          <w:sz w:val="20"/>
          <w:szCs w:val="20"/>
        </w:rPr>
        <w:t xml:space="preserve">Engaging in strenuous or any other activities may cause injury; </w:t>
      </w:r>
    </w:p>
    <w:p w:rsidR="00894B59" w:rsidRPr="006412AD" w:rsidRDefault="00894B59" w:rsidP="00D7152A">
      <w:pPr>
        <w:pStyle w:val="NoSpacing"/>
        <w:numPr>
          <w:ilvl w:val="0"/>
          <w:numId w:val="1"/>
        </w:numPr>
        <w:rPr>
          <w:rFonts w:cstheme="minorHAnsi"/>
          <w:sz w:val="20"/>
          <w:szCs w:val="20"/>
        </w:rPr>
      </w:pPr>
      <w:r w:rsidRPr="006412AD">
        <w:rPr>
          <w:rFonts w:cstheme="minorHAnsi"/>
          <w:sz w:val="20"/>
          <w:szCs w:val="20"/>
        </w:rPr>
        <w:t>_____Other;</w:t>
      </w:r>
    </w:p>
    <w:p w:rsidR="00894B59" w:rsidRPr="006412AD" w:rsidRDefault="00894B59" w:rsidP="00D7152A">
      <w:pPr>
        <w:pStyle w:val="NoSpacing"/>
        <w:numPr>
          <w:ilvl w:val="0"/>
          <w:numId w:val="1"/>
        </w:numPr>
        <w:rPr>
          <w:rFonts w:cstheme="minorHAnsi"/>
          <w:sz w:val="20"/>
          <w:szCs w:val="20"/>
        </w:rPr>
      </w:pPr>
      <w:r w:rsidRPr="006412AD">
        <w:rPr>
          <w:rFonts w:cstheme="minorHAnsi"/>
          <w:sz w:val="20"/>
          <w:szCs w:val="20"/>
        </w:rPr>
        <w:t xml:space="preserve">_____Other; </w:t>
      </w:r>
    </w:p>
    <w:p w:rsidR="00894B59" w:rsidRPr="006412AD" w:rsidRDefault="00894B59" w:rsidP="00894B59">
      <w:pPr>
        <w:pStyle w:val="NoSpacing"/>
        <w:rPr>
          <w:rFonts w:cstheme="minorHAnsi"/>
          <w:sz w:val="20"/>
          <w:szCs w:val="20"/>
        </w:rPr>
      </w:pPr>
      <w:r w:rsidRPr="006412AD">
        <w:rPr>
          <w:rFonts w:cstheme="minorHAnsi"/>
          <w:sz w:val="20"/>
          <w:szCs w:val="20"/>
        </w:rPr>
        <w:tab/>
        <w:t>I voluntarily and freely choose to participate in and/or use the SRWC. I recognize and acknowledge that there are risks and hazards directly or indirectly involved in such participation in and/or use of the SRWC, not all of which can be identifie</w:t>
      </w:r>
      <w:r w:rsidR="00D7152A" w:rsidRPr="006412AD">
        <w:rPr>
          <w:rFonts w:cstheme="minorHAnsi"/>
          <w:sz w:val="20"/>
          <w:szCs w:val="20"/>
        </w:rPr>
        <w:t>d with particularity or certaint</w:t>
      </w:r>
      <w:r w:rsidRPr="006412AD">
        <w:rPr>
          <w:rFonts w:cstheme="minorHAnsi"/>
          <w:sz w:val="20"/>
          <w:szCs w:val="20"/>
        </w:rPr>
        <w:t xml:space="preserve">y and not all of which are described in this form. I voluntarily assume all risks associated with my participation in and/or use of the SRWC. </w:t>
      </w:r>
    </w:p>
    <w:p w:rsidR="00894B59" w:rsidRPr="006412AD" w:rsidRDefault="00894B59" w:rsidP="00894B59">
      <w:pPr>
        <w:rPr>
          <w:rFonts w:asciiTheme="minorHAnsi" w:hAnsiTheme="minorHAnsi" w:cstheme="minorHAnsi"/>
          <w:sz w:val="20"/>
          <w:szCs w:val="20"/>
        </w:rPr>
      </w:pPr>
      <w:r w:rsidRPr="006412AD">
        <w:rPr>
          <w:rFonts w:asciiTheme="minorHAnsi" w:hAnsiTheme="minorHAnsi" w:cstheme="minorHAnsi"/>
          <w:b/>
          <w:sz w:val="20"/>
          <w:szCs w:val="20"/>
        </w:rPr>
        <w:tab/>
      </w:r>
      <w:r w:rsidRPr="006412AD">
        <w:rPr>
          <w:rFonts w:asciiTheme="minorHAnsi" w:hAnsiTheme="minorHAnsi" w:cstheme="minorHAnsi"/>
          <w:sz w:val="20"/>
          <w:szCs w:val="20"/>
        </w:rPr>
        <w:t xml:space="preserve">In consideration of my participation in and/or use of the SRWC, I expressly and knowingly release the Board of Regents of the Nevada System of High Education, on behalf of the University of Nevada, Las Vegas (hereinafter “UNLV”), its officers, agents, volunteers and employees, from any liability, claims, demands, losses, judgments, damages, causes of action of any kind and nature whatsoever, including attorneys’ fees and other expenses, which may arise from or in connection with my participation in and/or use of the SRWC. </w:t>
      </w:r>
    </w:p>
    <w:p w:rsidR="00894B59" w:rsidRPr="006412AD" w:rsidRDefault="00894B59" w:rsidP="00894B59">
      <w:pPr>
        <w:rPr>
          <w:rFonts w:asciiTheme="minorHAnsi" w:hAnsiTheme="minorHAnsi" w:cstheme="minorHAnsi"/>
          <w:sz w:val="20"/>
          <w:szCs w:val="20"/>
        </w:rPr>
      </w:pPr>
      <w:r w:rsidRPr="006412AD">
        <w:rPr>
          <w:rFonts w:asciiTheme="minorHAnsi" w:hAnsiTheme="minorHAnsi" w:cstheme="minorHAnsi"/>
          <w:sz w:val="20"/>
          <w:szCs w:val="20"/>
        </w:rPr>
        <w:tab/>
        <w:t>In addition, I understand and agree that UNLV cannot be expected to control all of the risks articulated in this form and may need to respond to accidents and potential emergency situations. Therefore, I hereby give my consent for any and all medical treatment that may be required during my participation with the understanding that the costs of any such m</w:t>
      </w:r>
      <w:r w:rsidR="00D7152A" w:rsidRPr="006412AD">
        <w:rPr>
          <w:rFonts w:asciiTheme="minorHAnsi" w:hAnsiTheme="minorHAnsi" w:cstheme="minorHAnsi"/>
          <w:sz w:val="20"/>
          <w:szCs w:val="20"/>
        </w:rPr>
        <w:t>edical treatment will be my sole</w:t>
      </w:r>
      <w:r w:rsidRPr="006412AD">
        <w:rPr>
          <w:rFonts w:asciiTheme="minorHAnsi" w:hAnsiTheme="minorHAnsi" w:cstheme="minorHAnsi"/>
          <w:sz w:val="20"/>
          <w:szCs w:val="20"/>
        </w:rPr>
        <w:t xml:space="preserve"> responsibility. UNLV does not carry medical or accident insurance for participation in and/or use of the </w:t>
      </w:r>
      <w:r w:rsidR="00D7152A" w:rsidRPr="006412AD">
        <w:rPr>
          <w:rFonts w:asciiTheme="minorHAnsi" w:hAnsiTheme="minorHAnsi" w:cstheme="minorHAnsi"/>
          <w:sz w:val="20"/>
          <w:szCs w:val="20"/>
        </w:rPr>
        <w:t>SRWC</w:t>
      </w:r>
      <w:r w:rsidRPr="006412AD">
        <w:rPr>
          <w:rFonts w:asciiTheme="minorHAnsi" w:hAnsiTheme="minorHAnsi" w:cstheme="minorHAnsi"/>
          <w:sz w:val="20"/>
          <w:szCs w:val="20"/>
        </w:rPr>
        <w:t xml:space="preserve">. </w:t>
      </w:r>
    </w:p>
    <w:p w:rsidR="00C47A8F" w:rsidRPr="006412AD" w:rsidRDefault="00C47A8F" w:rsidP="00894B59">
      <w:pPr>
        <w:rPr>
          <w:rFonts w:asciiTheme="minorHAnsi" w:hAnsiTheme="minorHAnsi" w:cstheme="minorHAnsi"/>
          <w:sz w:val="20"/>
          <w:szCs w:val="20"/>
        </w:rPr>
      </w:pPr>
      <w:r w:rsidRPr="006412AD">
        <w:rPr>
          <w:rFonts w:asciiTheme="minorHAnsi" w:hAnsiTheme="minorHAnsi" w:cstheme="minorHAnsi"/>
          <w:sz w:val="20"/>
          <w:szCs w:val="20"/>
        </w:rPr>
        <w:tab/>
      </w:r>
      <w:r w:rsidR="00894B59" w:rsidRPr="006412AD">
        <w:rPr>
          <w:rFonts w:asciiTheme="minorHAnsi" w:hAnsiTheme="minorHAnsi" w:cstheme="minorHAnsi"/>
          <w:sz w:val="20"/>
          <w:szCs w:val="20"/>
        </w:rPr>
        <w:t>I voluntarily and knowingly agree to protect</w:t>
      </w:r>
      <w:r w:rsidR="00D7152A" w:rsidRPr="006412AD">
        <w:rPr>
          <w:rFonts w:asciiTheme="minorHAnsi" w:hAnsiTheme="minorHAnsi" w:cstheme="minorHAnsi"/>
          <w:sz w:val="20"/>
          <w:szCs w:val="20"/>
        </w:rPr>
        <w:t>,</w:t>
      </w:r>
      <w:r w:rsidR="00894B59" w:rsidRPr="006412AD">
        <w:rPr>
          <w:rFonts w:asciiTheme="minorHAnsi" w:hAnsiTheme="minorHAnsi" w:cstheme="minorHAnsi"/>
          <w:sz w:val="20"/>
          <w:szCs w:val="20"/>
        </w:rPr>
        <w:t xml:space="preserve"> defend, hold harmless and indemnify UNLV, its officers, agents, volunteers and employees, against any and all liability, claims, demands, losses, judgments, damages, causes of action of any kind and nature whatsoever, including the defense costs, attorneys’ fees and any other expenses, which may arise from or in connection with my participation in and/or use of the SRWC. I understand the student’s rights and responsibilities outlined in the UNLV Code of Conduct and all other UNLV policies apply.</w:t>
      </w:r>
    </w:p>
    <w:p w:rsidR="00894B59" w:rsidRPr="006412AD" w:rsidRDefault="00894B59" w:rsidP="00894B59">
      <w:pPr>
        <w:rPr>
          <w:rFonts w:asciiTheme="minorHAnsi" w:hAnsiTheme="minorHAnsi" w:cstheme="minorHAnsi"/>
          <w:sz w:val="20"/>
          <w:szCs w:val="20"/>
        </w:rPr>
      </w:pPr>
      <w:r w:rsidRPr="006412AD">
        <w:rPr>
          <w:rFonts w:asciiTheme="minorHAnsi" w:hAnsiTheme="minorHAnsi" w:cstheme="minorHAnsi"/>
          <w:sz w:val="20"/>
          <w:szCs w:val="20"/>
        </w:rPr>
        <w:t xml:space="preserve"> </w:t>
      </w:r>
      <w:r w:rsidR="00C47A8F" w:rsidRPr="006412AD">
        <w:rPr>
          <w:rFonts w:asciiTheme="minorHAnsi" w:hAnsiTheme="minorHAnsi" w:cstheme="minorHAnsi"/>
          <w:sz w:val="20"/>
          <w:szCs w:val="20"/>
        </w:rPr>
        <w:tab/>
        <w:t>Finally, I understand that this Guest Pass transaction is non-refundable for any reason.</w:t>
      </w:r>
    </w:p>
    <w:p w:rsidR="00894B59" w:rsidRPr="006412AD" w:rsidRDefault="00894B59" w:rsidP="00894B59">
      <w:pPr>
        <w:rPr>
          <w:rFonts w:asciiTheme="minorHAnsi" w:hAnsiTheme="minorHAnsi" w:cstheme="minorHAnsi"/>
          <w:sz w:val="20"/>
          <w:szCs w:val="20"/>
        </w:rPr>
      </w:pPr>
      <w:r w:rsidRPr="006412AD">
        <w:rPr>
          <w:rFonts w:asciiTheme="minorHAnsi" w:hAnsiTheme="minorHAnsi" w:cstheme="minorHAnsi"/>
          <w:sz w:val="20"/>
          <w:szCs w:val="20"/>
        </w:rPr>
        <w:tab/>
        <w:t xml:space="preserve">I represent that I am eighteen (18) years or age or older and have read, understand and agree to all of the terms and provisions contained within the SRWC Membership Assumption of Risk/Release of Liability Form. </w:t>
      </w:r>
    </w:p>
    <w:p w:rsidR="000F781B" w:rsidRDefault="000F781B" w:rsidP="00894B59">
      <w:pPr>
        <w:rPr>
          <w:rFonts w:ascii="Baskerville Old Face" w:hAnsi="Baskerville Old Face"/>
        </w:rPr>
      </w:pPr>
    </w:p>
    <w:p w:rsidR="000F781B" w:rsidRPr="006412AD" w:rsidRDefault="000F781B" w:rsidP="00D62DFA">
      <w:pPr>
        <w:spacing w:line="480" w:lineRule="auto"/>
        <w:rPr>
          <w:rFonts w:asciiTheme="minorHAnsi" w:hAnsiTheme="minorHAnsi" w:cstheme="minorHAnsi"/>
          <w:b/>
        </w:rPr>
      </w:pPr>
      <w:r w:rsidRPr="006412AD">
        <w:rPr>
          <w:rFonts w:asciiTheme="minorHAnsi" w:hAnsiTheme="minorHAnsi" w:cstheme="minorHAnsi"/>
          <w:b/>
          <w:sz w:val="20"/>
        </w:rPr>
        <w:t xml:space="preserve">Last Name: </w:t>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rPr>
        <w:t xml:space="preserve">     </w:t>
      </w:r>
      <w:r w:rsidRPr="006412AD">
        <w:rPr>
          <w:rFonts w:asciiTheme="minorHAnsi" w:hAnsiTheme="minorHAnsi" w:cstheme="minorHAnsi"/>
          <w:b/>
          <w:sz w:val="20"/>
        </w:rPr>
        <w:t xml:space="preserve">First Name: </w:t>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00D62DFA" w:rsidRPr="006412AD">
        <w:rPr>
          <w:rFonts w:asciiTheme="minorHAnsi" w:hAnsiTheme="minorHAnsi" w:cstheme="minorHAnsi"/>
          <w:b/>
          <w:u w:val="single"/>
        </w:rPr>
        <w:tab/>
      </w:r>
    </w:p>
    <w:p w:rsidR="00894B59" w:rsidRPr="006412AD" w:rsidRDefault="000F781B" w:rsidP="00D62DFA">
      <w:pPr>
        <w:spacing w:line="480" w:lineRule="auto"/>
        <w:rPr>
          <w:rFonts w:asciiTheme="minorHAnsi" w:hAnsiTheme="minorHAnsi" w:cstheme="minorHAnsi"/>
          <w:b/>
        </w:rPr>
      </w:pPr>
      <w:r w:rsidRPr="006412AD">
        <w:rPr>
          <w:rFonts w:asciiTheme="minorHAnsi" w:hAnsiTheme="minorHAnsi" w:cstheme="minorHAnsi"/>
          <w:b/>
          <w:sz w:val="20"/>
        </w:rPr>
        <w:t xml:space="preserve">Address: </w:t>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rPr>
        <w:t xml:space="preserve">   </w:t>
      </w:r>
      <w:r w:rsidRPr="006412AD">
        <w:rPr>
          <w:rFonts w:asciiTheme="minorHAnsi" w:hAnsiTheme="minorHAnsi" w:cstheme="minorHAnsi"/>
          <w:b/>
          <w:sz w:val="20"/>
        </w:rPr>
        <w:t xml:space="preserve">City/State: </w:t>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u w:val="single"/>
        </w:rPr>
        <w:tab/>
      </w:r>
      <w:r w:rsidRPr="006412AD">
        <w:rPr>
          <w:rFonts w:asciiTheme="minorHAnsi" w:hAnsiTheme="minorHAnsi" w:cstheme="minorHAnsi"/>
          <w:b/>
        </w:rPr>
        <w:t xml:space="preserve">  </w:t>
      </w:r>
      <w:r w:rsidRPr="006412AD">
        <w:rPr>
          <w:rFonts w:asciiTheme="minorHAnsi" w:hAnsiTheme="minorHAnsi" w:cstheme="minorHAnsi"/>
          <w:b/>
          <w:sz w:val="20"/>
        </w:rPr>
        <w:t xml:space="preserve">Zip: </w:t>
      </w:r>
      <w:r w:rsidRPr="006412AD">
        <w:rPr>
          <w:rFonts w:asciiTheme="minorHAnsi" w:hAnsiTheme="minorHAnsi" w:cstheme="minorHAnsi"/>
          <w:b/>
          <w:u w:val="single"/>
        </w:rPr>
        <w:tab/>
      </w:r>
      <w:r w:rsidRPr="006412AD">
        <w:rPr>
          <w:rFonts w:asciiTheme="minorHAnsi" w:hAnsiTheme="minorHAnsi" w:cstheme="minorHAnsi"/>
          <w:b/>
          <w:u w:val="single"/>
        </w:rPr>
        <w:tab/>
      </w:r>
      <w:r w:rsidR="00D62DFA" w:rsidRPr="006412AD">
        <w:rPr>
          <w:rFonts w:asciiTheme="minorHAnsi" w:hAnsiTheme="minorHAnsi" w:cstheme="minorHAnsi"/>
          <w:b/>
          <w:u w:val="single"/>
        </w:rPr>
        <w:tab/>
      </w:r>
    </w:p>
    <w:p w:rsidR="00894B59" w:rsidRPr="006412AD" w:rsidRDefault="000F781B" w:rsidP="00D62DFA">
      <w:pPr>
        <w:spacing w:line="480" w:lineRule="auto"/>
        <w:rPr>
          <w:rFonts w:asciiTheme="minorHAnsi" w:hAnsiTheme="minorHAnsi" w:cstheme="minorHAnsi"/>
          <w:b/>
          <w:sz w:val="20"/>
          <w:u w:val="single"/>
        </w:rPr>
      </w:pPr>
      <w:r w:rsidRPr="006412AD">
        <w:rPr>
          <w:rFonts w:asciiTheme="minorHAnsi" w:hAnsiTheme="minorHAnsi" w:cstheme="minorHAnsi"/>
          <w:b/>
          <w:sz w:val="20"/>
        </w:rPr>
        <w:t xml:space="preserve">Phone: </w:t>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rPr>
        <w:t xml:space="preserve">   Email: </w:t>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9B4C93" w:rsidRPr="006412AD">
        <w:rPr>
          <w:rFonts w:asciiTheme="minorHAnsi" w:hAnsiTheme="minorHAnsi" w:cstheme="minorHAnsi"/>
          <w:b/>
          <w:sz w:val="20"/>
          <w:u w:val="single"/>
        </w:rPr>
        <w:tab/>
      </w:r>
      <w:r w:rsidR="00D62DFA" w:rsidRPr="006412AD">
        <w:rPr>
          <w:rFonts w:asciiTheme="minorHAnsi" w:hAnsiTheme="minorHAnsi" w:cstheme="minorHAnsi"/>
          <w:b/>
          <w:sz w:val="20"/>
          <w:u w:val="single"/>
        </w:rPr>
        <w:tab/>
      </w:r>
    </w:p>
    <w:p w:rsidR="009B4C93" w:rsidRPr="006412AD" w:rsidRDefault="009B4C93" w:rsidP="00D62DFA">
      <w:pPr>
        <w:spacing w:line="480" w:lineRule="auto"/>
        <w:rPr>
          <w:rFonts w:asciiTheme="minorHAnsi" w:hAnsiTheme="minorHAnsi" w:cstheme="minorHAnsi"/>
          <w:sz w:val="20"/>
        </w:rPr>
      </w:pPr>
      <w:r w:rsidRPr="006412AD">
        <w:rPr>
          <w:rFonts w:asciiTheme="minorHAnsi" w:hAnsiTheme="minorHAnsi" w:cstheme="minorHAnsi"/>
          <w:b/>
          <w:sz w:val="20"/>
        </w:rPr>
        <w:t xml:space="preserve">NSHE ID #: </w:t>
      </w:r>
      <w:r w:rsidRPr="006412AD">
        <w:rPr>
          <w:rFonts w:asciiTheme="minorHAnsi" w:hAnsiTheme="minorHAnsi" w:cstheme="minorHAnsi"/>
          <w:b/>
          <w:sz w:val="20"/>
          <w:u w:val="single"/>
        </w:rPr>
        <w:tab/>
      </w:r>
      <w:r w:rsidRPr="006412AD">
        <w:rPr>
          <w:rFonts w:asciiTheme="minorHAnsi" w:hAnsiTheme="minorHAnsi" w:cstheme="minorHAnsi"/>
          <w:b/>
          <w:sz w:val="20"/>
          <w:u w:val="single"/>
        </w:rPr>
        <w:tab/>
      </w:r>
      <w:r w:rsidRPr="006412AD">
        <w:rPr>
          <w:rFonts w:asciiTheme="minorHAnsi" w:hAnsiTheme="minorHAnsi" w:cstheme="minorHAnsi"/>
          <w:b/>
          <w:sz w:val="20"/>
          <w:u w:val="single"/>
        </w:rPr>
        <w:tab/>
      </w:r>
      <w:r w:rsidRPr="006412AD">
        <w:rPr>
          <w:rFonts w:asciiTheme="minorHAnsi" w:hAnsiTheme="minorHAnsi" w:cstheme="minorHAnsi"/>
          <w:b/>
          <w:sz w:val="20"/>
          <w:u w:val="single"/>
        </w:rPr>
        <w:tab/>
      </w:r>
      <w:r w:rsidRPr="006412AD">
        <w:rPr>
          <w:rFonts w:asciiTheme="minorHAnsi" w:hAnsiTheme="minorHAnsi" w:cstheme="minorHAnsi"/>
          <w:b/>
          <w:sz w:val="20"/>
          <w:u w:val="single"/>
        </w:rPr>
        <w:tab/>
      </w:r>
      <w:r w:rsidRPr="006412AD">
        <w:rPr>
          <w:rFonts w:asciiTheme="minorHAnsi" w:hAnsiTheme="minorHAnsi" w:cstheme="minorHAnsi"/>
          <w:b/>
          <w:sz w:val="20"/>
        </w:rPr>
        <w:t xml:space="preserve">  </w:t>
      </w:r>
      <w:r w:rsidRPr="006412AD">
        <w:rPr>
          <w:rFonts w:asciiTheme="minorHAnsi" w:hAnsiTheme="minorHAnsi" w:cstheme="minorHAnsi"/>
          <w:b/>
          <w:sz w:val="20"/>
        </w:rPr>
        <w:tab/>
        <w:t xml:space="preserve">Date of Birth: </w:t>
      </w:r>
      <w:r w:rsidRPr="006412AD">
        <w:rPr>
          <w:rFonts w:asciiTheme="minorHAnsi" w:hAnsiTheme="minorHAnsi" w:cstheme="minorHAnsi"/>
          <w:b/>
          <w:sz w:val="20"/>
          <w:u w:val="single"/>
        </w:rPr>
        <w:tab/>
        <w:t xml:space="preserve">    / </w:t>
      </w:r>
      <w:r w:rsidRPr="006412AD">
        <w:rPr>
          <w:rFonts w:asciiTheme="minorHAnsi" w:hAnsiTheme="minorHAnsi" w:cstheme="minorHAnsi"/>
          <w:b/>
          <w:sz w:val="20"/>
          <w:u w:val="single"/>
        </w:rPr>
        <w:tab/>
        <w:t xml:space="preserve">  / </w:t>
      </w:r>
      <w:r w:rsidRPr="006412AD">
        <w:rPr>
          <w:rFonts w:asciiTheme="minorHAnsi" w:hAnsiTheme="minorHAnsi" w:cstheme="minorHAnsi"/>
          <w:b/>
          <w:sz w:val="20"/>
          <w:u w:val="single"/>
        </w:rPr>
        <w:tab/>
      </w:r>
      <w:r w:rsidRPr="006412AD">
        <w:rPr>
          <w:rFonts w:asciiTheme="minorHAnsi" w:hAnsiTheme="minorHAnsi" w:cstheme="minorHAnsi"/>
          <w:sz w:val="20"/>
        </w:rPr>
        <w:t xml:space="preserve">           </w:t>
      </w:r>
      <w:r w:rsidRPr="006412AD">
        <w:rPr>
          <w:rFonts w:asciiTheme="minorHAnsi" w:hAnsiTheme="minorHAnsi" w:cstheme="minorHAnsi"/>
          <w:b/>
          <w:sz w:val="20"/>
        </w:rPr>
        <w:t xml:space="preserve">Male </w:t>
      </w:r>
      <w:r w:rsidRPr="006412AD">
        <w:rPr>
          <w:rFonts w:asciiTheme="minorHAnsi" w:hAnsiTheme="minorHAnsi" w:cstheme="minorHAnsi"/>
          <w:b/>
          <w:sz w:val="20"/>
        </w:rPr>
        <w:sym w:font="Symbol" w:char="F080"/>
      </w:r>
      <w:r w:rsidRPr="006412AD">
        <w:rPr>
          <w:rFonts w:asciiTheme="minorHAnsi" w:hAnsiTheme="minorHAnsi" w:cstheme="minorHAnsi"/>
          <w:b/>
          <w:sz w:val="20"/>
        </w:rPr>
        <w:t xml:space="preserve">    Female </w:t>
      </w:r>
      <w:r w:rsidRPr="006412AD">
        <w:rPr>
          <w:rFonts w:asciiTheme="minorHAnsi" w:hAnsiTheme="minorHAnsi" w:cstheme="minorHAnsi"/>
          <w:b/>
          <w:sz w:val="20"/>
        </w:rPr>
        <w:sym w:font="Symbol" w:char="F080"/>
      </w:r>
      <w:r w:rsidRPr="006412AD">
        <w:rPr>
          <w:rFonts w:asciiTheme="minorHAnsi" w:hAnsiTheme="minorHAnsi" w:cstheme="minorHAnsi"/>
          <w:b/>
          <w:sz w:val="20"/>
        </w:rPr>
        <w:tab/>
      </w:r>
    </w:p>
    <w:p w:rsidR="00894B59" w:rsidRPr="006412AD" w:rsidRDefault="009B4C93" w:rsidP="00D62DFA">
      <w:pPr>
        <w:spacing w:line="480" w:lineRule="auto"/>
        <w:rPr>
          <w:rFonts w:asciiTheme="minorHAnsi" w:hAnsiTheme="minorHAnsi" w:cstheme="minorHAnsi"/>
          <w:b/>
          <w:u w:val="single"/>
        </w:rPr>
      </w:pPr>
      <w:r w:rsidRPr="006412AD">
        <w:rPr>
          <w:rFonts w:asciiTheme="minorHAnsi" w:hAnsiTheme="minorHAnsi" w:cstheme="minorHAnsi"/>
          <w:b/>
          <w:sz w:val="20"/>
        </w:rPr>
        <w:t>In case of emergency, c</w:t>
      </w:r>
      <w:r w:rsidR="00894B59" w:rsidRPr="006412AD">
        <w:rPr>
          <w:rFonts w:asciiTheme="minorHAnsi" w:hAnsiTheme="minorHAnsi" w:cstheme="minorHAnsi"/>
          <w:b/>
          <w:sz w:val="20"/>
        </w:rPr>
        <w:t>ontact</w:t>
      </w:r>
      <w:r w:rsidRPr="006412AD">
        <w:rPr>
          <w:rFonts w:asciiTheme="minorHAnsi" w:hAnsiTheme="minorHAnsi" w:cstheme="minorHAnsi"/>
          <w:b/>
          <w:sz w:val="20"/>
        </w:rPr>
        <w:t xml:space="preserve">: </w:t>
      </w:r>
      <w:r w:rsidR="009F00B1" w:rsidRPr="006412AD">
        <w:rPr>
          <w:rFonts w:asciiTheme="minorHAnsi" w:hAnsiTheme="minorHAnsi" w:cstheme="minorHAnsi"/>
          <w:b/>
          <w:sz w:val="20"/>
          <w:u w:val="single"/>
        </w:rPr>
        <w:tab/>
      </w:r>
      <w:r w:rsidR="009F00B1" w:rsidRPr="006412AD">
        <w:rPr>
          <w:rFonts w:asciiTheme="minorHAnsi" w:hAnsiTheme="minorHAnsi" w:cstheme="minorHAnsi"/>
          <w:b/>
          <w:sz w:val="20"/>
          <w:u w:val="single"/>
        </w:rPr>
        <w:tab/>
      </w:r>
      <w:r w:rsidR="009F00B1" w:rsidRPr="006412AD">
        <w:rPr>
          <w:rFonts w:asciiTheme="minorHAnsi" w:hAnsiTheme="minorHAnsi" w:cstheme="minorHAnsi"/>
          <w:b/>
          <w:sz w:val="20"/>
          <w:u w:val="single"/>
        </w:rPr>
        <w:tab/>
      </w:r>
      <w:r w:rsidR="009F00B1" w:rsidRPr="006412AD">
        <w:rPr>
          <w:rFonts w:asciiTheme="minorHAnsi" w:hAnsiTheme="minorHAnsi" w:cstheme="minorHAnsi"/>
          <w:b/>
          <w:sz w:val="20"/>
          <w:u w:val="single"/>
        </w:rPr>
        <w:tab/>
      </w:r>
      <w:r w:rsidR="009F00B1" w:rsidRPr="006412AD">
        <w:rPr>
          <w:rFonts w:asciiTheme="minorHAnsi" w:hAnsiTheme="minorHAnsi" w:cstheme="minorHAnsi"/>
          <w:b/>
          <w:sz w:val="20"/>
          <w:u w:val="single"/>
        </w:rPr>
        <w:tab/>
      </w:r>
      <w:r w:rsidR="009F00B1" w:rsidRPr="006412AD">
        <w:rPr>
          <w:rFonts w:asciiTheme="minorHAnsi" w:hAnsiTheme="minorHAnsi" w:cstheme="minorHAnsi"/>
          <w:b/>
          <w:sz w:val="20"/>
          <w:u w:val="single"/>
        </w:rPr>
        <w:tab/>
      </w:r>
      <w:r w:rsidR="009F00B1" w:rsidRPr="006412AD">
        <w:rPr>
          <w:rFonts w:asciiTheme="minorHAnsi" w:hAnsiTheme="minorHAnsi" w:cstheme="minorHAnsi"/>
          <w:b/>
          <w:sz w:val="20"/>
        </w:rPr>
        <w:t xml:space="preserve">   </w:t>
      </w:r>
      <w:r w:rsidR="00894B59" w:rsidRPr="006412AD">
        <w:rPr>
          <w:rFonts w:asciiTheme="minorHAnsi" w:hAnsiTheme="minorHAnsi" w:cstheme="minorHAnsi"/>
          <w:b/>
          <w:sz w:val="20"/>
        </w:rPr>
        <w:t>Phone</w:t>
      </w:r>
      <w:r w:rsidR="00D62DFA" w:rsidRPr="006412AD">
        <w:rPr>
          <w:rFonts w:asciiTheme="minorHAnsi" w:hAnsiTheme="minorHAnsi" w:cstheme="minorHAnsi"/>
          <w:b/>
          <w:sz w:val="20"/>
        </w:rPr>
        <w:t xml:space="preserve">: </w:t>
      </w:r>
      <w:r w:rsidR="009F00B1" w:rsidRPr="006412AD">
        <w:rPr>
          <w:rFonts w:asciiTheme="minorHAnsi" w:hAnsiTheme="minorHAnsi" w:cstheme="minorHAnsi"/>
          <w:b/>
          <w:u w:val="single"/>
        </w:rPr>
        <w:tab/>
      </w:r>
      <w:r w:rsidR="009F00B1" w:rsidRPr="006412AD">
        <w:rPr>
          <w:rFonts w:asciiTheme="minorHAnsi" w:hAnsiTheme="minorHAnsi" w:cstheme="minorHAnsi"/>
          <w:b/>
          <w:u w:val="single"/>
        </w:rPr>
        <w:tab/>
      </w:r>
      <w:r w:rsidR="009F00B1" w:rsidRPr="006412AD">
        <w:rPr>
          <w:rFonts w:asciiTheme="minorHAnsi" w:hAnsiTheme="minorHAnsi" w:cstheme="minorHAnsi"/>
          <w:b/>
          <w:u w:val="single"/>
        </w:rPr>
        <w:tab/>
      </w:r>
      <w:r w:rsidR="009F00B1" w:rsidRPr="006412AD">
        <w:rPr>
          <w:rFonts w:asciiTheme="minorHAnsi" w:hAnsiTheme="minorHAnsi" w:cstheme="minorHAnsi"/>
          <w:b/>
          <w:u w:val="single"/>
        </w:rPr>
        <w:tab/>
      </w:r>
      <w:r w:rsidR="009F00B1" w:rsidRPr="006412AD">
        <w:rPr>
          <w:rFonts w:asciiTheme="minorHAnsi" w:hAnsiTheme="minorHAnsi" w:cstheme="minorHAnsi"/>
          <w:b/>
          <w:u w:val="single"/>
        </w:rPr>
        <w:tab/>
      </w:r>
    </w:p>
    <w:p w:rsidR="00BE6BF5" w:rsidRDefault="00A749A3" w:rsidP="00D62DFA">
      <w:pPr>
        <w:spacing w:line="480" w:lineRule="auto"/>
        <w:rPr>
          <w:rFonts w:asciiTheme="minorHAnsi" w:hAnsiTheme="minorHAnsi" w:cstheme="minorHAnsi"/>
        </w:rPr>
      </w:pPr>
      <w:r>
        <w:rPr>
          <w:rFonts w:asciiTheme="minorHAnsi" w:hAnsiTheme="minorHAnsi" w:cstheme="minorHAnsi"/>
          <w:b/>
          <w:noProof/>
          <w:sz w:val="20"/>
        </w:rPr>
        <mc:AlternateContent>
          <mc:Choice Requires="wps">
            <w:drawing>
              <wp:anchor distT="0" distB="0" distL="114300" distR="114300" simplePos="0" relativeHeight="251660288" behindDoc="0" locked="0" layoutInCell="1" allowOverlap="1">
                <wp:simplePos x="0" y="0"/>
                <wp:positionH relativeFrom="column">
                  <wp:posOffset>-35626</wp:posOffset>
                </wp:positionH>
                <wp:positionV relativeFrom="paragraph">
                  <wp:posOffset>288645</wp:posOffset>
                </wp:positionV>
                <wp:extent cx="6923314" cy="320633"/>
                <wp:effectExtent l="0" t="0" r="11430" b="22860"/>
                <wp:wrapNone/>
                <wp:docPr id="2" name="Rectangle 2"/>
                <wp:cNvGraphicFramePr/>
                <a:graphic xmlns:a="http://schemas.openxmlformats.org/drawingml/2006/main">
                  <a:graphicData uri="http://schemas.microsoft.com/office/word/2010/wordprocessingShape">
                    <wps:wsp>
                      <wps:cNvSpPr/>
                      <wps:spPr>
                        <a:xfrm>
                          <a:off x="0" y="0"/>
                          <a:ext cx="6923314" cy="3206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92474" id="Rectangle 2" o:spid="_x0000_s1026" style="position:absolute;margin-left:-2.8pt;margin-top:22.75pt;width:545.15pt;height:2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" filled="f" strokecolor="black [3213]" strokeweight="1pt"/>
            </w:pict>
          </mc:Fallback>
        </mc:AlternateContent>
      </w:r>
      <w:r w:rsidR="00D2703A">
        <w:rPr>
          <w:rFonts w:asciiTheme="minorHAnsi" w:hAnsiTheme="minorHAnsi" w:cstheme="minorHAnsi"/>
          <w:b/>
          <w:sz w:val="20"/>
        </w:rPr>
        <w:t>Participant</w:t>
      </w:r>
      <w:r w:rsidR="00894B59" w:rsidRPr="006412AD">
        <w:rPr>
          <w:rFonts w:asciiTheme="minorHAnsi" w:hAnsiTheme="minorHAnsi" w:cstheme="minorHAnsi"/>
          <w:b/>
          <w:sz w:val="20"/>
        </w:rPr>
        <w:t xml:space="preserve"> Signature</w:t>
      </w:r>
      <w:r w:rsidR="00D62DFA" w:rsidRPr="006412AD">
        <w:rPr>
          <w:rFonts w:asciiTheme="minorHAnsi" w:hAnsiTheme="minorHAnsi" w:cstheme="minorHAnsi"/>
          <w:b/>
          <w:sz w:val="20"/>
        </w:rPr>
        <w:t xml:space="preserve">: </w:t>
      </w:r>
      <w:r w:rsidR="009F00B1" w:rsidRPr="006412AD">
        <w:rPr>
          <w:rFonts w:asciiTheme="minorHAnsi" w:hAnsiTheme="minorHAnsi" w:cstheme="minorHAnsi"/>
          <w:b/>
          <w:u w:val="single"/>
        </w:rPr>
        <w:tab/>
      </w:r>
      <w:r w:rsidR="009F00B1" w:rsidRPr="006412AD">
        <w:rPr>
          <w:rFonts w:asciiTheme="minorHAnsi" w:hAnsiTheme="minorHAnsi" w:cstheme="minorHAnsi"/>
          <w:b/>
          <w:u w:val="single"/>
        </w:rPr>
        <w:tab/>
      </w:r>
      <w:r w:rsidR="009F00B1" w:rsidRPr="006412AD">
        <w:rPr>
          <w:rFonts w:asciiTheme="minorHAnsi" w:hAnsiTheme="minorHAnsi" w:cstheme="minorHAnsi"/>
          <w:b/>
          <w:u w:val="single"/>
        </w:rPr>
        <w:tab/>
      </w:r>
      <w:r w:rsidR="009F00B1" w:rsidRPr="006412AD">
        <w:rPr>
          <w:rFonts w:asciiTheme="minorHAnsi" w:hAnsiTheme="minorHAnsi" w:cstheme="minorHAnsi"/>
          <w:b/>
          <w:u w:val="single"/>
        </w:rPr>
        <w:tab/>
      </w:r>
      <w:r w:rsidR="009F00B1" w:rsidRPr="006412AD">
        <w:rPr>
          <w:rFonts w:asciiTheme="minorHAnsi" w:hAnsiTheme="minorHAnsi" w:cstheme="minorHAnsi"/>
          <w:b/>
          <w:u w:val="single"/>
        </w:rPr>
        <w:tab/>
      </w:r>
      <w:r w:rsidR="009F00B1" w:rsidRPr="006412AD">
        <w:rPr>
          <w:rFonts w:asciiTheme="minorHAnsi" w:hAnsiTheme="minorHAnsi" w:cstheme="minorHAnsi"/>
          <w:b/>
          <w:u w:val="single"/>
        </w:rPr>
        <w:tab/>
      </w:r>
      <w:r w:rsidR="009F00B1" w:rsidRPr="006412AD">
        <w:rPr>
          <w:rFonts w:asciiTheme="minorHAnsi" w:hAnsiTheme="minorHAnsi" w:cstheme="minorHAnsi"/>
          <w:b/>
          <w:u w:val="single"/>
        </w:rPr>
        <w:tab/>
      </w:r>
      <w:r w:rsidR="009F00B1" w:rsidRPr="006412AD">
        <w:rPr>
          <w:rFonts w:asciiTheme="minorHAnsi" w:hAnsiTheme="minorHAnsi" w:cstheme="minorHAnsi"/>
          <w:b/>
        </w:rPr>
        <w:t xml:space="preserve">   </w:t>
      </w:r>
      <w:r w:rsidR="00894B59" w:rsidRPr="006412AD">
        <w:rPr>
          <w:rFonts w:asciiTheme="minorHAnsi" w:hAnsiTheme="minorHAnsi" w:cstheme="minorHAnsi"/>
          <w:b/>
          <w:sz w:val="20"/>
        </w:rPr>
        <w:t>Date</w:t>
      </w:r>
      <w:r w:rsidR="00D62DFA" w:rsidRPr="006412AD">
        <w:rPr>
          <w:rFonts w:asciiTheme="minorHAnsi" w:hAnsiTheme="minorHAnsi" w:cstheme="minorHAnsi"/>
          <w:b/>
          <w:sz w:val="20"/>
        </w:rPr>
        <w:t xml:space="preserve">: </w:t>
      </w:r>
      <w:r w:rsidR="00894B59" w:rsidRPr="006412AD">
        <w:rPr>
          <w:rFonts w:asciiTheme="minorHAnsi" w:hAnsiTheme="minorHAnsi" w:cstheme="minorHAnsi"/>
        </w:rPr>
        <w:t>______________________________</w:t>
      </w:r>
      <w:r w:rsidR="00894B59" w:rsidRPr="006412AD">
        <w:rPr>
          <w:rFonts w:asciiTheme="minorHAnsi" w:hAnsiTheme="minorHAnsi" w:cstheme="minorHAnsi"/>
        </w:rPr>
        <w:tab/>
      </w:r>
    </w:p>
    <w:p w:rsidR="00A749A3" w:rsidRPr="005B5C5C" w:rsidRDefault="00A749A3" w:rsidP="00D62DFA">
      <w:pPr>
        <w:spacing w:line="480" w:lineRule="auto"/>
        <w:rPr>
          <w:rFonts w:ascii="Calibri" w:hAnsi="Calibri" w:cstheme="minorHAnsi"/>
          <w:sz w:val="20"/>
        </w:rPr>
      </w:pPr>
      <w:r w:rsidRPr="00A749A3">
        <w:rPr>
          <w:rFonts w:ascii="Calibri" w:hAnsi="Calibri" w:cstheme="minorHAnsi"/>
          <w:b/>
          <w:sz w:val="20"/>
        </w:rPr>
        <w:t>For Facility Attendant Use ONLY:</w:t>
      </w:r>
      <w:r>
        <w:rPr>
          <w:rFonts w:ascii="Calibri" w:hAnsi="Calibri" w:cstheme="minorHAnsi"/>
          <w:b/>
          <w:sz w:val="20"/>
        </w:rPr>
        <w:tab/>
      </w:r>
      <w:r w:rsidRPr="00A749A3">
        <w:rPr>
          <w:rFonts w:ascii="Calibri" w:hAnsi="Calibri" w:cstheme="minorHAnsi"/>
          <w:sz w:val="20"/>
        </w:rPr>
        <w:t xml:space="preserve">Patron already has a household in </w:t>
      </w:r>
      <w:proofErr w:type="spellStart"/>
      <w:r w:rsidRPr="00A749A3">
        <w:rPr>
          <w:rFonts w:ascii="Calibri" w:hAnsi="Calibri" w:cstheme="minorHAnsi"/>
          <w:sz w:val="20"/>
        </w:rPr>
        <w:t>RecTrac</w:t>
      </w:r>
      <w:proofErr w:type="spellEnd"/>
      <w:r>
        <w:rPr>
          <w:rFonts w:ascii="Calibri" w:hAnsi="Calibri" w:cstheme="minorHAnsi"/>
          <w:b/>
          <w:sz w:val="20"/>
        </w:rPr>
        <w:tab/>
      </w:r>
      <w:bookmarkStart w:id="0" w:name="_GoBack"/>
      <w:bookmarkEnd w:id="0"/>
      <w:r w:rsidRPr="00A749A3">
        <w:rPr>
          <w:rFonts w:ascii="Calibri" w:hAnsi="Calibri" w:cstheme="minorHAnsi"/>
          <w:b/>
          <w:sz w:val="20"/>
        </w:rPr>
        <w:sym w:font="Symbol" w:char="F080"/>
      </w:r>
      <w:r w:rsidRPr="00A749A3">
        <w:rPr>
          <w:rFonts w:ascii="Calibri" w:hAnsi="Calibri" w:cstheme="minorHAnsi"/>
          <w:b/>
          <w:sz w:val="20"/>
        </w:rPr>
        <w:t xml:space="preserve">   FA initials: </w:t>
      </w:r>
      <w:r>
        <w:rPr>
          <w:rFonts w:ascii="Calibri" w:hAnsi="Calibri" w:cstheme="minorHAnsi"/>
          <w:b/>
          <w:sz w:val="20"/>
          <w:u w:val="single"/>
        </w:rPr>
        <w:tab/>
        <w:t xml:space="preserve">                </w:t>
      </w:r>
      <w:r>
        <w:rPr>
          <w:rFonts w:ascii="Calibri" w:hAnsi="Calibri" w:cstheme="minorHAnsi"/>
          <w:b/>
          <w:sz w:val="20"/>
        </w:rPr>
        <w:t xml:space="preserve">      Date:</w:t>
      </w:r>
      <w:r w:rsidR="005B5C5C">
        <w:rPr>
          <w:rFonts w:ascii="Calibri" w:hAnsi="Calibri" w:cstheme="minorHAnsi"/>
          <w:b/>
          <w:sz w:val="20"/>
          <w:u w:val="single"/>
        </w:rPr>
        <w:tab/>
      </w:r>
      <w:r>
        <w:rPr>
          <w:rFonts w:ascii="Calibri" w:hAnsi="Calibri" w:cstheme="minorHAnsi"/>
          <w:sz w:val="20"/>
          <w:u w:val="single"/>
        </w:rPr>
        <w:tab/>
        <w:t xml:space="preserve"> </w:t>
      </w:r>
    </w:p>
    <w:sectPr w:rsidR="00A749A3" w:rsidRPr="005B5C5C" w:rsidSect="00894B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A3" w:rsidRDefault="00A749A3" w:rsidP="00A749A3">
      <w:r>
        <w:separator/>
      </w:r>
    </w:p>
  </w:endnote>
  <w:endnote w:type="continuationSeparator" w:id="0">
    <w:p w:rsidR="00A749A3" w:rsidRDefault="00A749A3" w:rsidP="00A7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A3" w:rsidRDefault="00A749A3" w:rsidP="00A749A3">
      <w:r>
        <w:separator/>
      </w:r>
    </w:p>
  </w:footnote>
  <w:footnote w:type="continuationSeparator" w:id="0">
    <w:p w:rsidR="00A749A3" w:rsidRDefault="00A749A3" w:rsidP="00A74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67593"/>
    <w:multiLevelType w:val="hybridMultilevel"/>
    <w:tmpl w:val="C696E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59"/>
    <w:rsid w:val="000F781B"/>
    <w:rsid w:val="00197B30"/>
    <w:rsid w:val="005B5C5C"/>
    <w:rsid w:val="005C220A"/>
    <w:rsid w:val="006412AD"/>
    <w:rsid w:val="007157A4"/>
    <w:rsid w:val="00894B59"/>
    <w:rsid w:val="009B4C93"/>
    <w:rsid w:val="009F00B1"/>
    <w:rsid w:val="00A749A3"/>
    <w:rsid w:val="00BE6BF5"/>
    <w:rsid w:val="00C47A8F"/>
    <w:rsid w:val="00D2703A"/>
    <w:rsid w:val="00D62DFA"/>
    <w:rsid w:val="00D7152A"/>
    <w:rsid w:val="00D73A65"/>
    <w:rsid w:val="00FB7EC3"/>
    <w:rsid w:val="00FE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66DC"/>
  <w15:docId w15:val="{08BBC140-0261-4294-86F6-73443BDC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B59"/>
    <w:pPr>
      <w:spacing w:after="0" w:line="240" w:lineRule="auto"/>
    </w:pPr>
  </w:style>
  <w:style w:type="paragraph" w:styleId="Header">
    <w:name w:val="header"/>
    <w:basedOn w:val="Normal"/>
    <w:link w:val="HeaderChar"/>
    <w:uiPriority w:val="99"/>
    <w:unhideWhenUsed/>
    <w:rsid w:val="00A749A3"/>
    <w:pPr>
      <w:tabs>
        <w:tab w:val="center" w:pos="4680"/>
        <w:tab w:val="right" w:pos="9360"/>
      </w:tabs>
    </w:pPr>
  </w:style>
  <w:style w:type="character" w:customStyle="1" w:styleId="HeaderChar">
    <w:name w:val="Header Char"/>
    <w:basedOn w:val="DefaultParagraphFont"/>
    <w:link w:val="Header"/>
    <w:uiPriority w:val="99"/>
    <w:rsid w:val="00A74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49A3"/>
    <w:pPr>
      <w:tabs>
        <w:tab w:val="center" w:pos="4680"/>
        <w:tab w:val="right" w:pos="9360"/>
      </w:tabs>
    </w:pPr>
  </w:style>
  <w:style w:type="character" w:customStyle="1" w:styleId="FooterChar">
    <w:name w:val="Footer Char"/>
    <w:basedOn w:val="DefaultParagraphFont"/>
    <w:link w:val="Footer"/>
    <w:uiPriority w:val="99"/>
    <w:rsid w:val="00A749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unlvdesert</cp:lastModifiedBy>
  <cp:revision>8</cp:revision>
  <cp:lastPrinted>2015-02-04T00:49:00Z</cp:lastPrinted>
  <dcterms:created xsi:type="dcterms:W3CDTF">2018-06-08T16:32:00Z</dcterms:created>
  <dcterms:modified xsi:type="dcterms:W3CDTF">2018-06-21T15:51:00Z</dcterms:modified>
</cp:coreProperties>
</file>