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E6B38" w14:textId="60991AAC" w:rsidR="00765C54" w:rsidRPr="00EB43ED" w:rsidRDefault="003610F9" w:rsidP="00EB43ED">
      <w:pPr>
        <w:pStyle w:val="BodyText"/>
        <w:jc w:val="center"/>
        <w:rPr>
          <w:sz w:val="20"/>
          <w:szCs w:val="20"/>
        </w:rPr>
      </w:pPr>
      <w:r w:rsidRPr="00AE2BA4">
        <w:rPr>
          <w:noProof/>
          <w:sz w:val="20"/>
          <w:szCs w:val="20"/>
        </w:rPr>
        <w:drawing>
          <wp:inline distT="0" distB="0" distL="0" distR="0" wp14:anchorId="67D5F4D4" wp14:editId="547CCBCB">
            <wp:extent cx="948519" cy="315295"/>
            <wp:effectExtent l="0" t="0" r="4445" b="8890"/>
            <wp:docPr id="1" name="image1.png" descr="UNLV">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LV">
                      <a:extLst>
                        <a:ext uri="{C183D7F6-B498-43B3-948B-1728B52AA6E4}">
                          <adec:decorative xmlns:adec="http://schemas.microsoft.com/office/drawing/2017/decorative" val="0"/>
                        </a:ext>
                      </a:extLst>
                    </pic:cNvPr>
                    <pic:cNvPicPr/>
                  </pic:nvPicPr>
                  <pic:blipFill>
                    <a:blip r:embed="rId7" cstate="print"/>
                    <a:stretch>
                      <a:fillRect/>
                    </a:stretch>
                  </pic:blipFill>
                  <pic:spPr>
                    <a:xfrm>
                      <a:off x="0" y="0"/>
                      <a:ext cx="971434" cy="322912"/>
                    </a:xfrm>
                    <a:prstGeom prst="rect">
                      <a:avLst/>
                    </a:prstGeom>
                  </pic:spPr>
                </pic:pic>
              </a:graphicData>
            </a:graphic>
          </wp:inline>
        </w:drawing>
      </w:r>
    </w:p>
    <w:p w14:paraId="14D0AE8E" w14:textId="0FE17BA5" w:rsidR="009C72E1" w:rsidRPr="004421E4" w:rsidRDefault="00304796" w:rsidP="00EE5583">
      <w:pPr>
        <w:pStyle w:val="Heading1"/>
      </w:pPr>
      <w:r w:rsidRPr="004421E4">
        <w:t>Assumption of Risk/Release of Liability</w:t>
      </w:r>
      <w:r w:rsidRPr="004421E4">
        <w:rPr>
          <w:spacing w:val="-3"/>
        </w:rPr>
        <w:t xml:space="preserve"> </w:t>
      </w:r>
      <w:r w:rsidRPr="004421E4">
        <w:t>Form</w:t>
      </w:r>
    </w:p>
    <w:p w14:paraId="1B12A5E3" w14:textId="77777777" w:rsidR="00D51E74" w:rsidRPr="00AE2BA4" w:rsidRDefault="00D51E74" w:rsidP="00372E81">
      <w:pPr>
        <w:pStyle w:val="BodyText"/>
        <w:jc w:val="both"/>
        <w:rPr>
          <w:sz w:val="20"/>
          <w:szCs w:val="20"/>
        </w:rPr>
      </w:pPr>
    </w:p>
    <w:p w14:paraId="24C544FF" w14:textId="12107989" w:rsidR="009C72E1" w:rsidRPr="00AE2BA4" w:rsidRDefault="00372E81" w:rsidP="00372E81">
      <w:pPr>
        <w:pStyle w:val="BodyText"/>
        <w:jc w:val="both"/>
        <w:rPr>
          <w:sz w:val="20"/>
          <w:szCs w:val="20"/>
        </w:rPr>
      </w:pPr>
      <w:r>
        <w:rPr>
          <w:sz w:val="20"/>
          <w:szCs w:val="20"/>
        </w:rPr>
        <w:tab/>
      </w:r>
      <w:r w:rsidR="00304796" w:rsidRPr="00AE2BA4">
        <w:rPr>
          <w:sz w:val="20"/>
          <w:szCs w:val="20"/>
        </w:rPr>
        <w:t>I</w:t>
      </w:r>
      <w:r w:rsidR="00304796" w:rsidRPr="003D64F8">
        <w:rPr>
          <w:sz w:val="20"/>
          <w:szCs w:val="20"/>
          <w:highlight w:val="yellow"/>
        </w:rPr>
        <w:t>,</w:t>
      </w:r>
      <w:r w:rsidR="00D51E74" w:rsidRPr="003D64F8">
        <w:rPr>
          <w:sz w:val="20"/>
          <w:szCs w:val="20"/>
          <w:highlight w:val="yellow"/>
        </w:rPr>
        <w:t>______________________</w:t>
      </w:r>
      <w:r w:rsidR="008A3D91" w:rsidRPr="003D64F8">
        <w:rPr>
          <w:sz w:val="20"/>
          <w:szCs w:val="20"/>
          <w:highlight w:val="yellow"/>
        </w:rPr>
        <w:t>______________________</w:t>
      </w:r>
      <w:r w:rsidR="00D51E74" w:rsidRPr="003D64F8">
        <w:rPr>
          <w:sz w:val="20"/>
          <w:szCs w:val="20"/>
          <w:highlight w:val="yellow"/>
        </w:rPr>
        <w:t>_</w:t>
      </w:r>
      <w:r w:rsidR="00304796" w:rsidRPr="00AE2BA4">
        <w:rPr>
          <w:sz w:val="20"/>
          <w:szCs w:val="20"/>
          <w:u w:val="single"/>
        </w:rPr>
        <w:tab/>
      </w:r>
      <w:r w:rsidR="00304796" w:rsidRPr="003D64F8">
        <w:rPr>
          <w:sz w:val="20"/>
          <w:szCs w:val="20"/>
          <w:highlight w:val="yellow"/>
        </w:rPr>
        <w:t>(“</w:t>
      </w:r>
      <w:r w:rsidR="00304796" w:rsidRPr="003D64F8">
        <w:rPr>
          <w:b/>
          <w:sz w:val="20"/>
          <w:szCs w:val="20"/>
          <w:highlight w:val="yellow"/>
        </w:rPr>
        <w:t>Participant</w:t>
      </w:r>
      <w:r w:rsidR="00D51E74" w:rsidRPr="003D64F8">
        <w:rPr>
          <w:sz w:val="20"/>
          <w:szCs w:val="20"/>
          <w:highlight w:val="yellow"/>
        </w:rPr>
        <w:t>”)</w:t>
      </w:r>
      <w:r w:rsidR="00D51E74">
        <w:rPr>
          <w:sz w:val="20"/>
          <w:szCs w:val="20"/>
        </w:rPr>
        <w:t xml:space="preserve">, understand and agree </w:t>
      </w:r>
      <w:r w:rsidR="00304796" w:rsidRPr="00AE2BA4">
        <w:rPr>
          <w:sz w:val="20"/>
          <w:szCs w:val="20"/>
        </w:rPr>
        <w:t>that</w:t>
      </w:r>
      <w:r w:rsidR="00304796" w:rsidRPr="00AE2BA4">
        <w:rPr>
          <w:spacing w:val="33"/>
          <w:sz w:val="20"/>
          <w:szCs w:val="20"/>
        </w:rPr>
        <w:t xml:space="preserve"> </w:t>
      </w:r>
      <w:r w:rsidR="00304796" w:rsidRPr="00AE2BA4">
        <w:rPr>
          <w:sz w:val="20"/>
          <w:szCs w:val="20"/>
        </w:rPr>
        <w:t>participatin</w:t>
      </w:r>
      <w:r w:rsidR="00D51E74">
        <w:rPr>
          <w:sz w:val="20"/>
          <w:szCs w:val="20"/>
        </w:rPr>
        <w:t xml:space="preserve">g in </w:t>
      </w:r>
      <w:r w:rsidR="00C830E3">
        <w:rPr>
          <w:sz w:val="20"/>
          <w:szCs w:val="20"/>
          <w:lang w:bidi="he-IL"/>
        </w:rPr>
        <w:t>the trip to</w:t>
      </w:r>
      <w:r w:rsidR="003D64F8" w:rsidRPr="003D64F8">
        <w:rPr>
          <w:sz w:val="20"/>
          <w:szCs w:val="20"/>
          <w:highlight w:val="yellow"/>
          <w:lang w:bidi="he-IL"/>
        </w:rPr>
        <w:t>_____________________________</w:t>
      </w:r>
      <w:r w:rsidR="00C830E3">
        <w:rPr>
          <w:sz w:val="20"/>
          <w:szCs w:val="20"/>
          <w:lang w:bidi="he-IL"/>
        </w:rPr>
        <w:t xml:space="preserve">, on </w:t>
      </w:r>
      <w:r w:rsidR="003D64F8" w:rsidRPr="003D64F8">
        <w:rPr>
          <w:b/>
          <w:sz w:val="20"/>
          <w:szCs w:val="20"/>
          <w:highlight w:val="yellow"/>
          <w:lang w:bidi="he-IL"/>
        </w:rPr>
        <w:t>(enter DATE of</w:t>
      </w:r>
      <w:r w:rsidR="003D64F8" w:rsidRPr="003D64F8">
        <w:rPr>
          <w:sz w:val="20"/>
          <w:szCs w:val="20"/>
          <w:highlight w:val="yellow"/>
          <w:lang w:bidi="he-IL"/>
        </w:rPr>
        <w:t xml:space="preserve"> </w:t>
      </w:r>
      <w:r w:rsidR="00D51E74" w:rsidRPr="003D64F8">
        <w:rPr>
          <w:sz w:val="20"/>
          <w:szCs w:val="20"/>
          <w:highlight w:val="yellow"/>
        </w:rPr>
        <w:t>“</w:t>
      </w:r>
      <w:r w:rsidR="00D51E74" w:rsidRPr="003D64F8">
        <w:rPr>
          <w:b/>
          <w:sz w:val="20"/>
          <w:szCs w:val="20"/>
          <w:highlight w:val="yellow"/>
        </w:rPr>
        <w:t>Field Trip</w:t>
      </w:r>
      <w:r w:rsidR="00D51E74" w:rsidRPr="003D64F8">
        <w:rPr>
          <w:sz w:val="20"/>
          <w:szCs w:val="20"/>
          <w:highlight w:val="yellow"/>
        </w:rPr>
        <w:t>”)</w:t>
      </w:r>
      <w:r w:rsidR="00304796" w:rsidRPr="00AE2BA4">
        <w:rPr>
          <w:w w:val="99"/>
          <w:sz w:val="20"/>
          <w:szCs w:val="20"/>
        </w:rPr>
        <w:t xml:space="preserve"> </w:t>
      </w:r>
      <w:r w:rsidR="00D51E74">
        <w:rPr>
          <w:sz w:val="20"/>
          <w:szCs w:val="20"/>
        </w:rPr>
        <w:t>sponsored b</w:t>
      </w:r>
      <w:r w:rsidR="00304796" w:rsidRPr="00AE2BA4">
        <w:rPr>
          <w:sz w:val="20"/>
          <w:szCs w:val="20"/>
        </w:rPr>
        <w:t>y the Board of Regents of the Nevad</w:t>
      </w:r>
      <w:r w:rsidR="00956FFB" w:rsidRPr="00AE2BA4">
        <w:rPr>
          <w:sz w:val="20"/>
          <w:szCs w:val="20"/>
        </w:rPr>
        <w:t xml:space="preserve">a System of Higher Education </w:t>
      </w:r>
      <w:r w:rsidR="00304796" w:rsidRPr="00AE2BA4">
        <w:rPr>
          <w:sz w:val="20"/>
          <w:szCs w:val="20"/>
        </w:rPr>
        <w:t xml:space="preserve">on behalf of the University of Nevada, Las Vegas, </w:t>
      </w:r>
      <w:r w:rsidR="00304796" w:rsidRPr="003D64F8">
        <w:rPr>
          <w:sz w:val="20"/>
          <w:szCs w:val="20"/>
          <w:highlight w:val="yellow"/>
        </w:rPr>
        <w:t>(</w:t>
      </w:r>
      <w:r w:rsidR="003D64F8" w:rsidRPr="003D64F8">
        <w:rPr>
          <w:sz w:val="20"/>
          <w:szCs w:val="20"/>
          <w:highlight w:val="yellow"/>
        </w:rPr>
        <w:t xml:space="preserve">enter </w:t>
      </w:r>
      <w:r w:rsidR="00304796" w:rsidRPr="003D64F8">
        <w:rPr>
          <w:sz w:val="20"/>
          <w:szCs w:val="20"/>
          <w:highlight w:val="yellow"/>
        </w:rPr>
        <w:t>the “</w:t>
      </w:r>
      <w:r w:rsidR="00304796" w:rsidRPr="003D64F8">
        <w:rPr>
          <w:b/>
          <w:sz w:val="20"/>
          <w:szCs w:val="20"/>
          <w:highlight w:val="yellow"/>
        </w:rPr>
        <w:t>Sponsoring</w:t>
      </w:r>
      <w:r w:rsidR="00304796" w:rsidRPr="003D64F8">
        <w:rPr>
          <w:sz w:val="20"/>
          <w:szCs w:val="20"/>
          <w:highlight w:val="yellow"/>
        </w:rPr>
        <w:t xml:space="preserve"> </w:t>
      </w:r>
      <w:r w:rsidR="00304796" w:rsidRPr="003D64F8">
        <w:rPr>
          <w:b/>
          <w:sz w:val="20"/>
          <w:szCs w:val="20"/>
          <w:highlight w:val="yellow"/>
        </w:rPr>
        <w:t>Group</w:t>
      </w:r>
      <w:r w:rsidR="003610F9" w:rsidRPr="003D64F8">
        <w:rPr>
          <w:sz w:val="20"/>
          <w:szCs w:val="20"/>
          <w:highlight w:val="yellow"/>
        </w:rPr>
        <w:t>”)</w:t>
      </w:r>
      <w:r w:rsidR="003610F9" w:rsidRPr="00AE2BA4">
        <w:rPr>
          <w:sz w:val="20"/>
          <w:szCs w:val="20"/>
        </w:rPr>
        <w:t xml:space="preserve">, involves </w:t>
      </w:r>
      <w:r w:rsidR="00304796" w:rsidRPr="00AE2BA4">
        <w:rPr>
          <w:sz w:val="20"/>
          <w:szCs w:val="20"/>
        </w:rPr>
        <w:t>certain risks regardless of the precautions taken by the Sponsoring Group. I vol</w:t>
      </w:r>
      <w:r w:rsidR="00476219" w:rsidRPr="00AE2BA4">
        <w:rPr>
          <w:sz w:val="20"/>
          <w:szCs w:val="20"/>
        </w:rPr>
        <w:t xml:space="preserve">untarily choose to participate </w:t>
      </w:r>
      <w:r w:rsidR="00304796" w:rsidRPr="00AE2BA4">
        <w:rPr>
          <w:sz w:val="20"/>
          <w:szCs w:val="20"/>
        </w:rPr>
        <w:t xml:space="preserve">in the Field Trip knowing about the risks listed below. I understand that the description of risks is not complete and there are unknown or unanticipated risks and I assume all such risks. </w:t>
      </w:r>
      <w:r w:rsidR="005C518C" w:rsidRPr="003D64F8">
        <w:rPr>
          <w:b/>
          <w:sz w:val="20"/>
          <w:szCs w:val="20"/>
          <w:highlight w:val="yellow"/>
        </w:rPr>
        <w:t>Sponsoring Group</w:t>
      </w:r>
      <w:r w:rsidR="005C518C">
        <w:rPr>
          <w:sz w:val="20"/>
          <w:szCs w:val="20"/>
        </w:rPr>
        <w:t xml:space="preserve"> is not responsible if I make a personal decision to separate from the program early. I acknowledge and agree that in the event I become detached from the group, fail to meet departure bus, airplane, train or other conveyance, I will bear all responsibility to seek out, contact, and reach the group at its next available destination, and to bear all costs I incur in reaching the group at the next available destination. </w:t>
      </w:r>
      <w:r w:rsidR="00304796" w:rsidRPr="00AE2BA4">
        <w:rPr>
          <w:sz w:val="20"/>
          <w:szCs w:val="20"/>
        </w:rPr>
        <w:t>If participation is mandatory for the Field Trip and I am unwilling to accept such risks, I have the right to ask for an alternative assignment. Specific risks/hazards involved with the Field Trip include, but are not limited to:</w:t>
      </w:r>
    </w:p>
    <w:p w14:paraId="3EF4A216" w14:textId="77777777" w:rsidR="009C72E1" w:rsidRPr="00AE2BA4" w:rsidRDefault="009C72E1" w:rsidP="00372E81">
      <w:pPr>
        <w:pStyle w:val="BodyText"/>
        <w:jc w:val="both"/>
        <w:rPr>
          <w:sz w:val="20"/>
          <w:szCs w:val="20"/>
        </w:rPr>
      </w:pPr>
    </w:p>
    <w:p w14:paraId="695CE800" w14:textId="1A6DDAB4" w:rsidR="00AE2BA4" w:rsidRDefault="00AE2BA4" w:rsidP="00372E81">
      <w:pPr>
        <w:pStyle w:val="BodyText"/>
        <w:numPr>
          <w:ilvl w:val="0"/>
          <w:numId w:val="4"/>
        </w:numPr>
        <w:jc w:val="both"/>
        <w:rPr>
          <w:sz w:val="20"/>
          <w:szCs w:val="20"/>
          <w:lang w:bidi="he-IL"/>
        </w:rPr>
      </w:pPr>
      <w:r w:rsidRPr="00AE2BA4">
        <w:rPr>
          <w:sz w:val="20"/>
          <w:szCs w:val="20"/>
          <w:lang w:bidi="he-IL"/>
        </w:rPr>
        <w:t>Risk of physical injury, accident or death in traveling to and from the Field Trip site</w:t>
      </w:r>
      <w:r w:rsidR="000234A3">
        <w:rPr>
          <w:sz w:val="20"/>
          <w:szCs w:val="20"/>
          <w:lang w:bidi="he-IL"/>
        </w:rPr>
        <w:t>;</w:t>
      </w:r>
    </w:p>
    <w:p w14:paraId="036BE04B" w14:textId="2B1C6ED6" w:rsidR="00EA1338" w:rsidRPr="00AE2BA4" w:rsidRDefault="00EA1338" w:rsidP="00372E81">
      <w:pPr>
        <w:pStyle w:val="BodyText"/>
        <w:numPr>
          <w:ilvl w:val="0"/>
          <w:numId w:val="4"/>
        </w:numPr>
        <w:jc w:val="both"/>
        <w:rPr>
          <w:sz w:val="20"/>
          <w:szCs w:val="20"/>
          <w:lang w:bidi="he-IL"/>
        </w:rPr>
      </w:pPr>
      <w:r>
        <w:rPr>
          <w:sz w:val="20"/>
          <w:szCs w:val="20"/>
          <w:lang w:bidi="he-IL"/>
        </w:rPr>
        <w:t>Health threats as determined by the World Health Organization, the Centers for Disease Control, or local government authority or health agency (including but not limited to health threats of COVID-</w:t>
      </w:r>
      <w:r w:rsidR="00AB0E32">
        <w:rPr>
          <w:sz w:val="20"/>
          <w:szCs w:val="20"/>
          <w:lang w:bidi="he-IL"/>
        </w:rPr>
        <w:t>19</w:t>
      </w:r>
      <w:r>
        <w:rPr>
          <w:sz w:val="20"/>
          <w:szCs w:val="20"/>
          <w:lang w:bidi="he-IL"/>
        </w:rPr>
        <w:t>, or similar infectious disease)</w:t>
      </w:r>
    </w:p>
    <w:p w14:paraId="2C3D2F2E" w14:textId="79065F09" w:rsidR="00AE2BA4" w:rsidRPr="00AE2BA4" w:rsidRDefault="00AE2BA4" w:rsidP="00372E81">
      <w:pPr>
        <w:pStyle w:val="BodyText"/>
        <w:numPr>
          <w:ilvl w:val="0"/>
          <w:numId w:val="4"/>
        </w:numPr>
        <w:jc w:val="both"/>
        <w:rPr>
          <w:sz w:val="20"/>
          <w:szCs w:val="20"/>
          <w:lang w:bidi="he-IL"/>
        </w:rPr>
      </w:pPr>
      <w:r w:rsidRPr="00AE2BA4">
        <w:rPr>
          <w:sz w:val="20"/>
          <w:szCs w:val="20"/>
          <w:lang w:bidi="he-IL"/>
        </w:rPr>
        <w:t>Risk of physical injury, pain, suffering, illness, disfigurement, temporary and permanent disability (including paralysis), and/ or death from, and participating in, the Field Trip</w:t>
      </w:r>
      <w:r w:rsidR="000234A3">
        <w:rPr>
          <w:sz w:val="20"/>
          <w:szCs w:val="20"/>
          <w:lang w:bidi="he-IL"/>
        </w:rPr>
        <w:t>;</w:t>
      </w:r>
    </w:p>
    <w:p w14:paraId="0E5643A4" w14:textId="77777777" w:rsidR="00284C83" w:rsidRDefault="00AE2BA4" w:rsidP="00284C83">
      <w:pPr>
        <w:pStyle w:val="BodyText"/>
        <w:numPr>
          <w:ilvl w:val="0"/>
          <w:numId w:val="4"/>
        </w:numPr>
        <w:jc w:val="both"/>
        <w:rPr>
          <w:sz w:val="20"/>
          <w:szCs w:val="20"/>
        </w:rPr>
      </w:pPr>
      <w:r w:rsidRPr="00AE2BA4">
        <w:rPr>
          <w:sz w:val="20"/>
          <w:szCs w:val="20"/>
        </w:rPr>
        <w:t>Property loss, theft or damage</w:t>
      </w:r>
      <w:r w:rsidR="000234A3">
        <w:rPr>
          <w:sz w:val="20"/>
          <w:szCs w:val="20"/>
        </w:rPr>
        <w:t>;</w:t>
      </w:r>
    </w:p>
    <w:p w14:paraId="3913A0E4" w14:textId="5872DB7F" w:rsidR="00472C58" w:rsidRPr="00AE2BA4" w:rsidRDefault="00AE2BA4" w:rsidP="00472C58">
      <w:pPr>
        <w:pStyle w:val="BodyText"/>
        <w:numPr>
          <w:ilvl w:val="0"/>
          <w:numId w:val="4"/>
        </w:numPr>
        <w:jc w:val="both"/>
        <w:rPr>
          <w:sz w:val="20"/>
          <w:szCs w:val="20"/>
        </w:rPr>
      </w:pPr>
      <w:r w:rsidRPr="00AE2BA4">
        <w:rPr>
          <w:sz w:val="20"/>
          <w:szCs w:val="20"/>
        </w:rPr>
        <w:t>Tripping, slipping or falling</w:t>
      </w:r>
      <w:r w:rsidR="000234A3">
        <w:rPr>
          <w:sz w:val="20"/>
          <w:szCs w:val="20"/>
        </w:rPr>
        <w:t>.</w:t>
      </w:r>
      <w:r w:rsidR="00472C58" w:rsidRPr="00AE2BA4">
        <w:rPr>
          <w:sz w:val="20"/>
          <w:szCs w:val="20"/>
        </w:rPr>
        <w:t xml:space="preserve"> </w:t>
      </w:r>
    </w:p>
    <w:p w14:paraId="3071E6E4" w14:textId="766A991F" w:rsidR="00EA1338" w:rsidRPr="00AE2BA4" w:rsidRDefault="00304796" w:rsidP="00372E81">
      <w:pPr>
        <w:pStyle w:val="BodyText"/>
        <w:jc w:val="both"/>
        <w:rPr>
          <w:sz w:val="20"/>
          <w:szCs w:val="20"/>
        </w:rPr>
      </w:pPr>
      <w:r w:rsidRPr="00AE2BA4">
        <w:rPr>
          <w:sz w:val="20"/>
          <w:szCs w:val="20"/>
        </w:rPr>
        <w:t>In consideration of my participation in the Field Trip</w:t>
      </w:r>
      <w:r w:rsidR="0059776F">
        <w:rPr>
          <w:sz w:val="20"/>
          <w:szCs w:val="20"/>
        </w:rPr>
        <w:t xml:space="preserve"> for academic enrichment</w:t>
      </w:r>
      <w:r w:rsidRPr="00AE2BA4">
        <w:rPr>
          <w:sz w:val="20"/>
          <w:szCs w:val="20"/>
        </w:rPr>
        <w:t xml:space="preserve">, I expressly and knowingly release and agree to protect, hold harmless and indemnify the </w:t>
      </w:r>
      <w:r w:rsidRPr="003D64F8">
        <w:rPr>
          <w:b/>
          <w:sz w:val="20"/>
          <w:szCs w:val="20"/>
          <w:highlight w:val="yellow"/>
        </w:rPr>
        <w:t>Sponsoring Group</w:t>
      </w:r>
      <w:r w:rsidRPr="00AE2BA4">
        <w:rPr>
          <w:sz w:val="20"/>
          <w:szCs w:val="20"/>
        </w:rPr>
        <w:t>, the State of Nevada, and each of their officers, agents, volunteers and employees, from and against any and all claims, demands, losses, lawsuits and judgments, including defense costs and attorney’s fees, for property damage, personal injury or death which may occur during or which may arise out of my participation in the Field</w:t>
      </w:r>
      <w:r w:rsidRPr="00AE2BA4">
        <w:rPr>
          <w:spacing w:val="-5"/>
          <w:sz w:val="20"/>
          <w:szCs w:val="20"/>
        </w:rPr>
        <w:t xml:space="preserve"> </w:t>
      </w:r>
      <w:r w:rsidRPr="00AE2BA4">
        <w:rPr>
          <w:sz w:val="20"/>
          <w:szCs w:val="20"/>
        </w:rPr>
        <w:t>Trip.</w:t>
      </w:r>
    </w:p>
    <w:p w14:paraId="5B13A5EE" w14:textId="77777777" w:rsidR="009C72E1" w:rsidRPr="00AE2BA4" w:rsidRDefault="009C72E1" w:rsidP="00372E81">
      <w:pPr>
        <w:pStyle w:val="BodyText"/>
        <w:jc w:val="both"/>
        <w:rPr>
          <w:sz w:val="20"/>
          <w:szCs w:val="20"/>
        </w:rPr>
      </w:pPr>
    </w:p>
    <w:p w14:paraId="1BD17BE5" w14:textId="4E785EF4" w:rsidR="009C72E1" w:rsidRPr="0056140A" w:rsidRDefault="00372E81" w:rsidP="00372E81">
      <w:pPr>
        <w:pStyle w:val="BodyText"/>
        <w:jc w:val="both"/>
        <w:rPr>
          <w:b/>
          <w:sz w:val="20"/>
          <w:szCs w:val="20"/>
        </w:rPr>
      </w:pPr>
      <w:r>
        <w:rPr>
          <w:sz w:val="20"/>
          <w:szCs w:val="20"/>
        </w:rPr>
        <w:tab/>
      </w:r>
      <w:r w:rsidR="00304796" w:rsidRPr="00AE2BA4">
        <w:rPr>
          <w:sz w:val="20"/>
          <w:szCs w:val="20"/>
        </w:rPr>
        <w:t xml:space="preserve">In addition, I understand and agree that the Sponsoring Group cannot be expected to control all of the risks articulated in this form but may need to respond to accidents and potential emergency situations. Therefore, I hereby give my consent for any medical treatment that may be required during my participation with the understanding that the cost of any such treatment will be my responsibility. </w:t>
      </w:r>
      <w:r w:rsidR="00304796" w:rsidRPr="003D64F8">
        <w:rPr>
          <w:b/>
          <w:sz w:val="20"/>
          <w:szCs w:val="20"/>
          <w:highlight w:val="yellow"/>
        </w:rPr>
        <w:t>Sponsoring Group</w:t>
      </w:r>
      <w:r w:rsidR="00304796" w:rsidRPr="0056140A">
        <w:rPr>
          <w:b/>
          <w:sz w:val="20"/>
          <w:szCs w:val="20"/>
        </w:rPr>
        <w:t xml:space="preserve"> does not carry medical or accident insurance for my participation in the Field Trip.</w:t>
      </w:r>
    </w:p>
    <w:p w14:paraId="4E8AD143" w14:textId="77777777" w:rsidR="009C72E1" w:rsidRPr="00AE2BA4" w:rsidRDefault="009C72E1" w:rsidP="00372E81">
      <w:pPr>
        <w:pStyle w:val="BodyText"/>
        <w:jc w:val="both"/>
        <w:rPr>
          <w:sz w:val="20"/>
          <w:szCs w:val="20"/>
        </w:rPr>
      </w:pPr>
    </w:p>
    <w:p w14:paraId="3E8AE5B6" w14:textId="7ADF9160" w:rsidR="009C72E1" w:rsidRPr="00AE2BA4" w:rsidRDefault="00372E81" w:rsidP="00372E81">
      <w:pPr>
        <w:pStyle w:val="BodyText"/>
        <w:jc w:val="both"/>
        <w:rPr>
          <w:sz w:val="20"/>
          <w:szCs w:val="20"/>
        </w:rPr>
      </w:pPr>
      <w:r>
        <w:rPr>
          <w:sz w:val="20"/>
          <w:szCs w:val="20"/>
        </w:rPr>
        <w:tab/>
      </w:r>
      <w:r w:rsidR="00304796" w:rsidRPr="00AE2BA4">
        <w:rPr>
          <w:sz w:val="20"/>
          <w:szCs w:val="20"/>
        </w:rPr>
        <w:t xml:space="preserve">I agree to engage in responsible behavior at all times related to this Field Trip. Further, I understand that all activities related to this Field Trip are covered by the UNLV Code of Conduct and all other policies of the </w:t>
      </w:r>
      <w:r w:rsidR="00304796" w:rsidRPr="003D64F8">
        <w:rPr>
          <w:b/>
          <w:sz w:val="20"/>
          <w:szCs w:val="20"/>
          <w:highlight w:val="yellow"/>
        </w:rPr>
        <w:t>Sponsoring Group</w:t>
      </w:r>
      <w:r w:rsidR="00304796" w:rsidRPr="00AE2BA4">
        <w:rPr>
          <w:sz w:val="20"/>
          <w:szCs w:val="20"/>
        </w:rPr>
        <w:t>. Students who violate these rules and policies are subject to disciplinary sanctions.</w:t>
      </w:r>
    </w:p>
    <w:p w14:paraId="719B3FF2" w14:textId="77777777" w:rsidR="009C72E1" w:rsidRPr="00AE2BA4" w:rsidRDefault="009C72E1" w:rsidP="00372E81">
      <w:pPr>
        <w:pStyle w:val="BodyText"/>
        <w:jc w:val="both"/>
        <w:rPr>
          <w:sz w:val="20"/>
          <w:szCs w:val="20"/>
        </w:rPr>
      </w:pPr>
    </w:p>
    <w:p w14:paraId="6BF11608" w14:textId="6DD90ECD" w:rsidR="009C72E1" w:rsidRPr="00AE2BA4" w:rsidRDefault="00372E81" w:rsidP="00372E81">
      <w:pPr>
        <w:pStyle w:val="BodyText"/>
        <w:jc w:val="both"/>
        <w:rPr>
          <w:sz w:val="20"/>
          <w:szCs w:val="20"/>
        </w:rPr>
      </w:pPr>
      <w:r>
        <w:rPr>
          <w:sz w:val="20"/>
          <w:szCs w:val="20"/>
        </w:rPr>
        <w:tab/>
      </w:r>
      <w:r w:rsidR="00304796" w:rsidRPr="00AE2BA4">
        <w:rPr>
          <w:sz w:val="20"/>
          <w:szCs w:val="20"/>
        </w:rPr>
        <w:t>I have made myself aware of the physical requirements necessary for participation in the Field Trip and I certify that I am able to participate in the Field Trip. I understand that failure to disclose accurate information regarding my abilities to participate could result in serious harm to me or other participants.</w:t>
      </w:r>
    </w:p>
    <w:p w14:paraId="1AE71922" w14:textId="77777777" w:rsidR="009C72E1" w:rsidRPr="00AE2BA4" w:rsidRDefault="009C72E1" w:rsidP="00372E81">
      <w:pPr>
        <w:pStyle w:val="BodyText"/>
        <w:jc w:val="both"/>
        <w:rPr>
          <w:sz w:val="20"/>
          <w:szCs w:val="20"/>
        </w:rPr>
      </w:pPr>
    </w:p>
    <w:p w14:paraId="14053A28" w14:textId="141D7A72" w:rsidR="009C72E1" w:rsidRPr="00290304" w:rsidRDefault="00372E81" w:rsidP="00372E81">
      <w:pPr>
        <w:pStyle w:val="BodyText"/>
        <w:jc w:val="both"/>
        <w:rPr>
          <w:sz w:val="20"/>
          <w:szCs w:val="20"/>
        </w:rPr>
      </w:pPr>
      <w:r w:rsidRPr="00290304">
        <w:rPr>
          <w:sz w:val="20"/>
          <w:szCs w:val="20"/>
        </w:rPr>
        <w:tab/>
      </w:r>
      <w:r w:rsidR="00304796" w:rsidRPr="003D64F8">
        <w:rPr>
          <w:b/>
          <w:sz w:val="20"/>
          <w:szCs w:val="20"/>
          <w:highlight w:val="yellow"/>
        </w:rPr>
        <w:t>Sponsoring Group</w:t>
      </w:r>
      <w:r w:rsidR="00304796" w:rsidRPr="00290304">
        <w:rPr>
          <w:sz w:val="20"/>
          <w:szCs w:val="20"/>
        </w:rPr>
        <w:t xml:space="preserve"> is committed to providing equal access to its programs and services for students who experience disabilities. The Disability Resource Center (DRC) was established to support these goals and to provide assistance with college learning through provision of recommended academic adjustments, auxiliary services, and advocacy. Students with disabilities who may require a reasonable   accommodation   to   participate   in   the   Field   Trip   must   submit   a   request   for   an</w:t>
      </w:r>
      <w:r w:rsidRPr="00290304">
        <w:rPr>
          <w:sz w:val="20"/>
          <w:szCs w:val="20"/>
        </w:rPr>
        <w:t xml:space="preserve"> </w:t>
      </w:r>
      <w:r w:rsidR="003610F9" w:rsidRPr="00290304">
        <w:rPr>
          <w:sz w:val="20"/>
          <w:szCs w:val="20"/>
        </w:rPr>
        <w:t xml:space="preserve">accommodation in </w:t>
      </w:r>
      <w:r w:rsidR="000234A3" w:rsidRPr="00290304">
        <w:rPr>
          <w:sz w:val="20"/>
          <w:szCs w:val="20"/>
        </w:rPr>
        <w:t xml:space="preserve">writing </w:t>
      </w:r>
      <w:r w:rsidR="00304796" w:rsidRPr="00290304">
        <w:rPr>
          <w:sz w:val="20"/>
          <w:szCs w:val="20"/>
        </w:rPr>
        <w:t>to</w:t>
      </w:r>
      <w:r w:rsidR="00304796" w:rsidRPr="00290304">
        <w:rPr>
          <w:spacing w:val="-12"/>
          <w:sz w:val="20"/>
          <w:szCs w:val="20"/>
        </w:rPr>
        <w:t xml:space="preserve"> </w:t>
      </w:r>
      <w:r w:rsidR="00304796" w:rsidRPr="00290304">
        <w:rPr>
          <w:sz w:val="20"/>
          <w:szCs w:val="20"/>
        </w:rPr>
        <w:t>the</w:t>
      </w:r>
      <w:r w:rsidR="00304796" w:rsidRPr="00290304">
        <w:rPr>
          <w:spacing w:val="42"/>
          <w:sz w:val="20"/>
          <w:szCs w:val="20"/>
        </w:rPr>
        <w:t xml:space="preserve"> </w:t>
      </w:r>
      <w:r w:rsidR="000234A3" w:rsidRPr="00290304">
        <w:rPr>
          <w:sz w:val="20"/>
          <w:szCs w:val="20"/>
        </w:rPr>
        <w:t xml:space="preserve">DRC. </w:t>
      </w:r>
      <w:r w:rsidR="003610F9" w:rsidRPr="00290304">
        <w:rPr>
          <w:sz w:val="20"/>
          <w:szCs w:val="20"/>
        </w:rPr>
        <w:t>Please see the DRC’s website f</w:t>
      </w:r>
      <w:r w:rsidR="00304796" w:rsidRPr="00290304">
        <w:rPr>
          <w:sz w:val="20"/>
          <w:szCs w:val="20"/>
        </w:rPr>
        <w:t>or</w:t>
      </w:r>
      <w:r w:rsidR="00304796" w:rsidRPr="00290304">
        <w:rPr>
          <w:spacing w:val="13"/>
          <w:sz w:val="20"/>
          <w:szCs w:val="20"/>
        </w:rPr>
        <w:t xml:space="preserve"> </w:t>
      </w:r>
      <w:r w:rsidR="00304796" w:rsidRPr="00290304">
        <w:rPr>
          <w:sz w:val="20"/>
          <w:szCs w:val="20"/>
        </w:rPr>
        <w:t>additional</w:t>
      </w:r>
      <w:r w:rsidR="00304796" w:rsidRPr="00290304">
        <w:rPr>
          <w:spacing w:val="41"/>
          <w:sz w:val="20"/>
          <w:szCs w:val="20"/>
        </w:rPr>
        <w:t xml:space="preserve"> </w:t>
      </w:r>
      <w:r w:rsidR="00304796" w:rsidRPr="00290304">
        <w:rPr>
          <w:sz w:val="20"/>
          <w:szCs w:val="20"/>
        </w:rPr>
        <w:t xml:space="preserve">information: </w:t>
      </w:r>
      <w:hyperlink r:id="rId8">
        <w:r w:rsidR="00304796" w:rsidRPr="00290304">
          <w:rPr>
            <w:sz w:val="20"/>
            <w:szCs w:val="20"/>
          </w:rPr>
          <w:t>http://studentlife.unlv.edu/disability.</w:t>
        </w:r>
      </w:hyperlink>
    </w:p>
    <w:p w14:paraId="2794C4C2" w14:textId="77777777" w:rsidR="009C72E1" w:rsidRPr="00290304" w:rsidRDefault="009C72E1" w:rsidP="00372E81">
      <w:pPr>
        <w:pStyle w:val="BodyText"/>
        <w:jc w:val="both"/>
        <w:rPr>
          <w:sz w:val="20"/>
          <w:szCs w:val="20"/>
        </w:rPr>
      </w:pPr>
    </w:p>
    <w:p w14:paraId="60DC39E5" w14:textId="495B8AFA" w:rsidR="00290304" w:rsidRPr="00290304" w:rsidRDefault="00372E81" w:rsidP="00472C58">
      <w:pPr>
        <w:pStyle w:val="BodyText"/>
        <w:jc w:val="both"/>
        <w:rPr>
          <w:sz w:val="20"/>
          <w:szCs w:val="20"/>
          <w:u w:val="single"/>
        </w:rPr>
      </w:pPr>
      <w:r w:rsidRPr="00290304">
        <w:rPr>
          <w:sz w:val="20"/>
          <w:szCs w:val="20"/>
        </w:rPr>
        <w:tab/>
      </w:r>
      <w:r w:rsidR="00304796" w:rsidRPr="00290304">
        <w:rPr>
          <w:sz w:val="20"/>
          <w:szCs w:val="20"/>
        </w:rPr>
        <w:t xml:space="preserve">I represent that I am eighteen (18) years of age or older and am otherwise competent to execute this </w:t>
      </w:r>
      <w:r w:rsidR="00765C54">
        <w:rPr>
          <w:sz w:val="20"/>
          <w:szCs w:val="20"/>
        </w:rPr>
        <w:t>agreement</w:t>
      </w:r>
      <w:r w:rsidR="00304796" w:rsidRPr="00290304">
        <w:rPr>
          <w:sz w:val="20"/>
          <w:szCs w:val="20"/>
        </w:rPr>
        <w:t>.</w:t>
      </w:r>
    </w:p>
    <w:p w14:paraId="51617FEB" w14:textId="6849F6D3" w:rsidR="009C72E1" w:rsidRPr="00290304" w:rsidRDefault="00290304" w:rsidP="00372E81">
      <w:pPr>
        <w:pStyle w:val="BodyText"/>
        <w:jc w:val="both"/>
        <w:rPr>
          <w:sz w:val="20"/>
          <w:szCs w:val="20"/>
        </w:rPr>
      </w:pPr>
      <w:r w:rsidRPr="00290304">
        <w:rPr>
          <w:sz w:val="20"/>
          <w:szCs w:val="20"/>
        </w:rPr>
        <w:t xml:space="preserve">Participant </w:t>
      </w:r>
      <w:r w:rsidR="00FE28C8" w:rsidRPr="00290304">
        <w:rPr>
          <w:sz w:val="20"/>
          <w:szCs w:val="20"/>
        </w:rPr>
        <w:t>Signature Date</w:t>
      </w:r>
    </w:p>
    <w:p w14:paraId="24754DFD" w14:textId="77777777" w:rsidR="009C72E1" w:rsidRPr="00290304" w:rsidRDefault="00476219" w:rsidP="00372E81">
      <w:pPr>
        <w:pStyle w:val="BodyText"/>
        <w:jc w:val="both"/>
        <w:rPr>
          <w:b/>
          <w:sz w:val="20"/>
          <w:szCs w:val="20"/>
        </w:rPr>
      </w:pPr>
      <w:r w:rsidRPr="00290304">
        <w:rPr>
          <w:b/>
          <w:sz w:val="20"/>
          <w:szCs w:val="20"/>
        </w:rPr>
        <w:t xml:space="preserve">Person </w:t>
      </w:r>
      <w:r w:rsidR="00304796" w:rsidRPr="00290304">
        <w:rPr>
          <w:b/>
          <w:sz w:val="20"/>
          <w:szCs w:val="20"/>
        </w:rPr>
        <w:t>to Notify in Case of an Emergency:</w:t>
      </w:r>
    </w:p>
    <w:p w14:paraId="2E4EB3A9" w14:textId="5900DBFA" w:rsidR="009C72E1" w:rsidRPr="00D0159E" w:rsidRDefault="00304796" w:rsidP="00372E81">
      <w:pPr>
        <w:pStyle w:val="BodyText"/>
        <w:jc w:val="both"/>
        <w:rPr>
          <w:sz w:val="20"/>
          <w:szCs w:val="20"/>
        </w:rPr>
      </w:pPr>
      <w:r w:rsidRPr="00D0159E">
        <w:rPr>
          <w:sz w:val="20"/>
          <w:szCs w:val="20"/>
        </w:rPr>
        <w:t>Emergency Contact’s Name:</w:t>
      </w:r>
      <w:r w:rsidRPr="00D0159E">
        <w:rPr>
          <w:spacing w:val="38"/>
          <w:sz w:val="20"/>
          <w:szCs w:val="20"/>
        </w:rPr>
        <w:t xml:space="preserve"> </w:t>
      </w:r>
      <w:r w:rsidR="00D0159E" w:rsidRPr="00D0159E">
        <w:rPr>
          <w:position w:val="3"/>
          <w:sz w:val="20"/>
          <w:szCs w:val="20"/>
          <w:u w:val="single"/>
        </w:rPr>
        <w:t>____________________________</w:t>
      </w:r>
      <w:r w:rsidRPr="00D0159E">
        <w:rPr>
          <w:position w:val="3"/>
          <w:sz w:val="20"/>
          <w:szCs w:val="20"/>
        </w:rPr>
        <w:t xml:space="preserve"> </w:t>
      </w:r>
      <w:r w:rsidRPr="00D0159E">
        <w:rPr>
          <w:position w:val="-2"/>
          <w:sz w:val="20"/>
          <w:szCs w:val="20"/>
        </w:rPr>
        <w:t xml:space="preserve">Phone </w:t>
      </w:r>
      <w:proofErr w:type="gramStart"/>
      <w:r w:rsidRPr="00D0159E">
        <w:rPr>
          <w:position w:val="-2"/>
          <w:sz w:val="20"/>
          <w:szCs w:val="20"/>
        </w:rPr>
        <w:t>#:</w:t>
      </w:r>
      <w:r w:rsidR="00D0159E" w:rsidRPr="00D0159E">
        <w:rPr>
          <w:sz w:val="20"/>
          <w:szCs w:val="20"/>
          <w:u w:val="single"/>
        </w:rPr>
        <w:t>_</w:t>
      </w:r>
      <w:proofErr w:type="gramEnd"/>
      <w:r w:rsidR="00D0159E" w:rsidRPr="00D0159E">
        <w:rPr>
          <w:sz w:val="20"/>
          <w:szCs w:val="20"/>
          <w:u w:val="single"/>
        </w:rPr>
        <w:t>_________________________________</w:t>
      </w:r>
    </w:p>
    <w:p w14:paraId="5D8056DD" w14:textId="77777777" w:rsidR="007B1436" w:rsidRPr="00290304" w:rsidRDefault="007B1436" w:rsidP="00372E81">
      <w:pPr>
        <w:pStyle w:val="BodyText"/>
        <w:jc w:val="both"/>
        <w:rPr>
          <w:b/>
          <w:sz w:val="20"/>
          <w:szCs w:val="20"/>
        </w:rPr>
      </w:pPr>
    </w:p>
    <w:p w14:paraId="1C4F3669" w14:textId="77777777" w:rsidR="009C72E1" w:rsidRPr="00B30F20" w:rsidRDefault="00304796" w:rsidP="00372E81">
      <w:pPr>
        <w:pStyle w:val="BodyText"/>
        <w:jc w:val="both"/>
        <w:rPr>
          <w:b/>
          <w:sz w:val="19"/>
          <w:szCs w:val="19"/>
        </w:rPr>
      </w:pPr>
      <w:r w:rsidRPr="00B30F20">
        <w:rPr>
          <w:b/>
          <w:sz w:val="19"/>
          <w:szCs w:val="19"/>
        </w:rPr>
        <w:t>ONE COPY SHOULD REMAIN ON CAMPUS IN A DESIGNATED LOCATION THAT CAN BE ACCESSED IN CASE OF AN EMERGENCY AND ONE COPY SHOULD ACCOMPANY THE FACULTY/STAFF ADVISOR FOR THE FIELD TRIP.</w:t>
      </w:r>
    </w:p>
    <w:sectPr w:rsidR="009C72E1" w:rsidRPr="00B30F20" w:rsidSect="00EB43ED">
      <w:pgSz w:w="12240" w:h="15840"/>
      <w:pgMar w:top="270" w:right="1040" w:bottom="0" w:left="1040" w:header="0"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A9EFD" w14:textId="77777777" w:rsidR="009E5DF5" w:rsidRDefault="009E5DF5">
      <w:r>
        <w:separator/>
      </w:r>
    </w:p>
  </w:endnote>
  <w:endnote w:type="continuationSeparator" w:id="0">
    <w:p w14:paraId="55BD5E5C" w14:textId="77777777" w:rsidR="009E5DF5" w:rsidRDefault="009E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0E21F" w14:textId="77777777" w:rsidR="009E5DF5" w:rsidRDefault="009E5DF5">
      <w:r>
        <w:separator/>
      </w:r>
    </w:p>
  </w:footnote>
  <w:footnote w:type="continuationSeparator" w:id="0">
    <w:p w14:paraId="5604A85E" w14:textId="77777777" w:rsidR="009E5DF5" w:rsidRDefault="009E5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27A15"/>
    <w:multiLevelType w:val="hybridMultilevel"/>
    <w:tmpl w:val="81BA4E82"/>
    <w:lvl w:ilvl="0" w:tplc="5274A348">
      <w:start w:val="1"/>
      <w:numFmt w:val="bullet"/>
      <w:lvlText w:val=""/>
      <w:lvlJc w:val="left"/>
      <w:pPr>
        <w:ind w:left="832" w:hanging="360"/>
      </w:pPr>
      <w:rPr>
        <w:rFonts w:ascii="Symbol" w:eastAsia="Symbol" w:hAnsi="Symbol" w:cs="Symbol" w:hint="default"/>
        <w:w w:val="100"/>
        <w:sz w:val="24"/>
        <w:szCs w:val="24"/>
      </w:rPr>
    </w:lvl>
    <w:lvl w:ilvl="1" w:tplc="B2482B78">
      <w:start w:val="1"/>
      <w:numFmt w:val="bullet"/>
      <w:lvlText w:val="•"/>
      <w:lvlJc w:val="left"/>
      <w:pPr>
        <w:ind w:left="840" w:hanging="360"/>
      </w:pPr>
      <w:rPr>
        <w:rFonts w:hint="default"/>
      </w:rPr>
    </w:lvl>
    <w:lvl w:ilvl="2" w:tplc="1098EEFC">
      <w:start w:val="1"/>
      <w:numFmt w:val="bullet"/>
      <w:lvlText w:val="•"/>
      <w:lvlJc w:val="left"/>
      <w:pPr>
        <w:ind w:left="1875" w:hanging="360"/>
      </w:pPr>
      <w:rPr>
        <w:rFonts w:hint="default"/>
      </w:rPr>
    </w:lvl>
    <w:lvl w:ilvl="3" w:tplc="C1546CEA">
      <w:start w:val="1"/>
      <w:numFmt w:val="bullet"/>
      <w:lvlText w:val="•"/>
      <w:lvlJc w:val="left"/>
      <w:pPr>
        <w:ind w:left="2911" w:hanging="360"/>
      </w:pPr>
      <w:rPr>
        <w:rFonts w:hint="default"/>
      </w:rPr>
    </w:lvl>
    <w:lvl w:ilvl="4" w:tplc="E33E60F4">
      <w:start w:val="1"/>
      <w:numFmt w:val="bullet"/>
      <w:lvlText w:val="•"/>
      <w:lvlJc w:val="left"/>
      <w:pPr>
        <w:ind w:left="3946" w:hanging="360"/>
      </w:pPr>
      <w:rPr>
        <w:rFonts w:hint="default"/>
      </w:rPr>
    </w:lvl>
    <w:lvl w:ilvl="5" w:tplc="CCCA152C">
      <w:start w:val="1"/>
      <w:numFmt w:val="bullet"/>
      <w:lvlText w:val="•"/>
      <w:lvlJc w:val="left"/>
      <w:pPr>
        <w:ind w:left="4982" w:hanging="360"/>
      </w:pPr>
      <w:rPr>
        <w:rFonts w:hint="default"/>
      </w:rPr>
    </w:lvl>
    <w:lvl w:ilvl="6" w:tplc="90B4C5FC">
      <w:start w:val="1"/>
      <w:numFmt w:val="bullet"/>
      <w:lvlText w:val="•"/>
      <w:lvlJc w:val="left"/>
      <w:pPr>
        <w:ind w:left="6017" w:hanging="360"/>
      </w:pPr>
      <w:rPr>
        <w:rFonts w:hint="default"/>
      </w:rPr>
    </w:lvl>
    <w:lvl w:ilvl="7" w:tplc="DCAA211E">
      <w:start w:val="1"/>
      <w:numFmt w:val="bullet"/>
      <w:lvlText w:val="•"/>
      <w:lvlJc w:val="left"/>
      <w:pPr>
        <w:ind w:left="7053" w:hanging="360"/>
      </w:pPr>
      <w:rPr>
        <w:rFonts w:hint="default"/>
      </w:rPr>
    </w:lvl>
    <w:lvl w:ilvl="8" w:tplc="F4749798">
      <w:start w:val="1"/>
      <w:numFmt w:val="bullet"/>
      <w:lvlText w:val="•"/>
      <w:lvlJc w:val="left"/>
      <w:pPr>
        <w:ind w:left="8088" w:hanging="360"/>
      </w:pPr>
      <w:rPr>
        <w:rFonts w:hint="default"/>
      </w:rPr>
    </w:lvl>
  </w:abstractNum>
  <w:abstractNum w:abstractNumId="1" w15:restartNumberingAfterBreak="0">
    <w:nsid w:val="481D5312"/>
    <w:multiLevelType w:val="hybridMultilevel"/>
    <w:tmpl w:val="4A7C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238C0"/>
    <w:multiLevelType w:val="hybridMultilevel"/>
    <w:tmpl w:val="DB2833F8"/>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7F884F48"/>
    <w:multiLevelType w:val="hybridMultilevel"/>
    <w:tmpl w:val="73920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E1"/>
    <w:rsid w:val="00020E49"/>
    <w:rsid w:val="000234A3"/>
    <w:rsid w:val="00081029"/>
    <w:rsid w:val="001066B2"/>
    <w:rsid w:val="00186A63"/>
    <w:rsid w:val="00195A94"/>
    <w:rsid w:val="001D74C7"/>
    <w:rsid w:val="00284C83"/>
    <w:rsid w:val="00290304"/>
    <w:rsid w:val="002B1247"/>
    <w:rsid w:val="00304796"/>
    <w:rsid w:val="003610F9"/>
    <w:rsid w:val="00372E81"/>
    <w:rsid w:val="003D64F8"/>
    <w:rsid w:val="003D7F5B"/>
    <w:rsid w:val="004268AA"/>
    <w:rsid w:val="00440CC4"/>
    <w:rsid w:val="00441F92"/>
    <w:rsid w:val="004421E4"/>
    <w:rsid w:val="00472C58"/>
    <w:rsid w:val="00476219"/>
    <w:rsid w:val="004A4977"/>
    <w:rsid w:val="005011F1"/>
    <w:rsid w:val="0056140A"/>
    <w:rsid w:val="0059776F"/>
    <w:rsid w:val="005C518C"/>
    <w:rsid w:val="006D0274"/>
    <w:rsid w:val="00765C54"/>
    <w:rsid w:val="007B1436"/>
    <w:rsid w:val="007C4E47"/>
    <w:rsid w:val="008A3D91"/>
    <w:rsid w:val="008C4AB4"/>
    <w:rsid w:val="00951528"/>
    <w:rsid w:val="00956FFB"/>
    <w:rsid w:val="009C3A81"/>
    <w:rsid w:val="009C72E1"/>
    <w:rsid w:val="009D485D"/>
    <w:rsid w:val="009E5DF5"/>
    <w:rsid w:val="009E7FDD"/>
    <w:rsid w:val="00A319AE"/>
    <w:rsid w:val="00AB0E32"/>
    <w:rsid w:val="00AD7B78"/>
    <w:rsid w:val="00AE2BA4"/>
    <w:rsid w:val="00B30F20"/>
    <w:rsid w:val="00B739C3"/>
    <w:rsid w:val="00B85E9F"/>
    <w:rsid w:val="00BA5D4B"/>
    <w:rsid w:val="00C830E3"/>
    <w:rsid w:val="00CC2269"/>
    <w:rsid w:val="00D0159E"/>
    <w:rsid w:val="00D30A9C"/>
    <w:rsid w:val="00D51E74"/>
    <w:rsid w:val="00DA70D8"/>
    <w:rsid w:val="00DC02BF"/>
    <w:rsid w:val="00E075CB"/>
    <w:rsid w:val="00EA1338"/>
    <w:rsid w:val="00EB43ED"/>
    <w:rsid w:val="00EE5583"/>
    <w:rsid w:val="00EF5ED9"/>
    <w:rsid w:val="00FE28C8"/>
    <w:rsid w:val="00FE3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D2F7C"/>
  <w15:docId w15:val="{856C5658-B830-443B-BAB6-2CEBFEDC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BodyText"/>
    <w:uiPriority w:val="1"/>
    <w:qFormat/>
    <w:rsid w:val="00EE5583"/>
    <w:pPr>
      <w:jc w:val="center"/>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32"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56FFB"/>
    <w:rPr>
      <w:rFonts w:ascii="Tahoma" w:hAnsi="Tahoma" w:cs="Tahoma"/>
      <w:sz w:val="16"/>
      <w:szCs w:val="16"/>
    </w:rPr>
  </w:style>
  <w:style w:type="character" w:customStyle="1" w:styleId="BalloonTextChar">
    <w:name w:val="Balloon Text Char"/>
    <w:basedOn w:val="DefaultParagraphFont"/>
    <w:link w:val="BalloonText"/>
    <w:uiPriority w:val="99"/>
    <w:semiHidden/>
    <w:rsid w:val="00956FFB"/>
    <w:rPr>
      <w:rFonts w:ascii="Tahoma" w:eastAsia="Times New Roman" w:hAnsi="Tahoma" w:cs="Tahoma"/>
      <w:sz w:val="16"/>
      <w:szCs w:val="16"/>
    </w:rPr>
  </w:style>
  <w:style w:type="paragraph" w:styleId="Header">
    <w:name w:val="header"/>
    <w:basedOn w:val="Normal"/>
    <w:link w:val="HeaderChar"/>
    <w:uiPriority w:val="99"/>
    <w:unhideWhenUsed/>
    <w:rsid w:val="00372E81"/>
    <w:pPr>
      <w:tabs>
        <w:tab w:val="center" w:pos="4680"/>
        <w:tab w:val="right" w:pos="9360"/>
      </w:tabs>
    </w:pPr>
  </w:style>
  <w:style w:type="character" w:customStyle="1" w:styleId="HeaderChar">
    <w:name w:val="Header Char"/>
    <w:basedOn w:val="DefaultParagraphFont"/>
    <w:link w:val="Header"/>
    <w:uiPriority w:val="99"/>
    <w:rsid w:val="00372E81"/>
    <w:rPr>
      <w:rFonts w:ascii="Times New Roman" w:eastAsia="Times New Roman" w:hAnsi="Times New Roman" w:cs="Times New Roman"/>
    </w:rPr>
  </w:style>
  <w:style w:type="paragraph" w:styleId="Footer">
    <w:name w:val="footer"/>
    <w:basedOn w:val="Normal"/>
    <w:link w:val="FooterChar"/>
    <w:uiPriority w:val="99"/>
    <w:unhideWhenUsed/>
    <w:rsid w:val="00372E81"/>
    <w:pPr>
      <w:tabs>
        <w:tab w:val="center" w:pos="4680"/>
        <w:tab w:val="right" w:pos="9360"/>
      </w:tabs>
    </w:pPr>
  </w:style>
  <w:style w:type="character" w:customStyle="1" w:styleId="FooterChar">
    <w:name w:val="Footer Char"/>
    <w:basedOn w:val="DefaultParagraphFont"/>
    <w:link w:val="Footer"/>
    <w:uiPriority w:val="99"/>
    <w:rsid w:val="00372E8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893609">
      <w:bodyDiv w:val="1"/>
      <w:marLeft w:val="0"/>
      <w:marRight w:val="0"/>
      <w:marTop w:val="0"/>
      <w:marBottom w:val="0"/>
      <w:divBdr>
        <w:top w:val="none" w:sz="0" w:space="0" w:color="auto"/>
        <w:left w:val="none" w:sz="0" w:space="0" w:color="auto"/>
        <w:bottom w:val="none" w:sz="0" w:space="0" w:color="auto"/>
        <w:right w:val="none" w:sz="0" w:space="0" w:color="auto"/>
      </w:divBdr>
    </w:div>
    <w:div w:id="1910192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life.unlv.edu/disabilit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Nevada, Las Vegas</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Sepideh Sayedna</dc:creator>
  <cp:lastModifiedBy>Microsoft Office User</cp:lastModifiedBy>
  <cp:revision>7</cp:revision>
  <dcterms:created xsi:type="dcterms:W3CDTF">2021-11-04T15:52:00Z</dcterms:created>
  <dcterms:modified xsi:type="dcterms:W3CDTF">2021-11-08T21:57:00Z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2012-10-16T00:00:00Z</vt:filetime>
  </property>
  <property fmtid="{D5CDD505-2E9C-101B-9397-08002B2CF9AE}" pid="3" name="Creator">
    <vt:lpwstr>PScript5.dll Version 5.2.2</vt:lpwstr>
  </property>
  <property fmtid="{D5CDD505-2E9C-101B-9397-08002B2CF9AE}" pid="4" name="LastSaved">
    <vt:filetime>2016-03-29T00:00:00Z</vt:filetime>
  </property>
</Properties>
</file>