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7D7EA" w14:textId="77777777" w:rsidR="003F458A" w:rsidRDefault="00000000">
      <w:pPr>
        <w:pStyle w:val="Title"/>
        <w:widowControl w:val="0"/>
        <w:spacing w:after="320"/>
        <w:rPr>
          <w:color w:val="960000"/>
        </w:rPr>
      </w:pPr>
      <w:r>
        <w:t>Notice of Public Meeting</w:t>
      </w:r>
    </w:p>
    <w:p w14:paraId="165317FB" w14:textId="77777777" w:rsidR="003F458A" w:rsidRDefault="00000000">
      <w:pPr>
        <w:pStyle w:val="Heading1"/>
        <w:keepLines/>
      </w:pPr>
      <w:bookmarkStart w:id="0" w:name="_alciuoq4ymnv" w:colFirst="0" w:colLast="0"/>
      <w:bookmarkEnd w:id="0"/>
      <w:r>
        <w:t>AGENDA</w:t>
      </w:r>
    </w:p>
    <w:p w14:paraId="0CCBC836" w14:textId="77777777" w:rsidR="003F458A" w:rsidRDefault="00000000">
      <w:pPr>
        <w:pStyle w:val="Subtitle"/>
        <w:jc w:val="center"/>
      </w:pPr>
      <w:bookmarkStart w:id="1" w:name="_4qtsvj1gp4h3" w:colFirst="0" w:colLast="0"/>
      <w:bookmarkEnd w:id="1"/>
      <w:r>
        <w:t>Graduate &amp; Professional Student Association</w:t>
      </w:r>
    </w:p>
    <w:p w14:paraId="00CC72CC" w14:textId="77777777" w:rsidR="003F458A" w:rsidRDefault="00000000">
      <w:pPr>
        <w:pStyle w:val="Heading2"/>
        <w:jc w:val="center"/>
      </w:pPr>
      <w:bookmarkStart w:id="2" w:name="_pi3er03nk0jw" w:colFirst="0" w:colLast="0"/>
      <w:bookmarkEnd w:id="2"/>
      <w:r>
        <w:t>University of Nevada, Las Vegas</w:t>
      </w:r>
    </w:p>
    <w:p w14:paraId="3E5CB1E9" w14:textId="03C051FA" w:rsidR="003F458A" w:rsidRDefault="00000000">
      <w:pPr>
        <w:pStyle w:val="Subtitle"/>
        <w:pBdr>
          <w:top w:val="none" w:sz="0" w:space="6" w:color="auto"/>
          <w:left w:val="none" w:sz="0" w:space="6" w:color="auto"/>
          <w:bottom w:val="none" w:sz="0" w:space="6" w:color="auto"/>
          <w:right w:val="none" w:sz="0" w:space="6" w:color="auto"/>
        </w:pBdr>
        <w:shd w:val="clear" w:color="auto" w:fill="FFFADC"/>
        <w:ind w:left="360" w:right="360"/>
        <w:jc w:val="center"/>
      </w:pPr>
      <w:bookmarkStart w:id="3" w:name="_vt0f90evcvdi" w:colFirst="0" w:colLast="0"/>
      <w:bookmarkEnd w:id="3"/>
      <w:r>
        <w:t xml:space="preserve">GPSA </w:t>
      </w:r>
      <w:r w:rsidR="00E36255">
        <w:t>EXECUTIVE BOARD</w:t>
      </w:r>
      <w:r>
        <w:t xml:space="preserve"> MEETING </w:t>
      </w:r>
      <w:r>
        <w:fldChar w:fldCharType="begin"/>
      </w:r>
      <w:r>
        <w:instrText xml:space="preserve"> DOCPROPERTY "Meeting Number"</w:instrText>
      </w:r>
      <w:r>
        <w:fldChar w:fldCharType="separate"/>
      </w:r>
      <w:r>
        <w:t>46-02</w:t>
      </w:r>
      <w:r>
        <w:fldChar w:fldCharType="end"/>
      </w:r>
    </w:p>
    <w:p w14:paraId="0521FB29" w14:textId="77777777" w:rsidR="003F458A" w:rsidRDefault="00000000">
      <w:pPr>
        <w:pBdr>
          <w:top w:val="none" w:sz="0" w:space="6" w:color="auto"/>
          <w:left w:val="none" w:sz="0" w:space="6" w:color="auto"/>
          <w:bottom w:val="none" w:sz="0" w:space="6" w:color="auto"/>
          <w:right w:val="none" w:sz="0" w:space="6" w:color="auto"/>
        </w:pBdr>
        <w:shd w:val="clear" w:color="auto" w:fill="FFFADC"/>
        <w:spacing w:before="0" w:after="0"/>
        <w:ind w:left="360" w:right="360"/>
        <w:jc w:val="center"/>
        <w:rPr>
          <w:rFonts w:ascii="Inter Tight Medium" w:eastAsia="Inter Tight Medium" w:hAnsi="Inter Tight Medium" w:cs="Inter Tight Medium"/>
          <w:sz w:val="36"/>
          <w:szCs w:val="36"/>
        </w:rPr>
      </w:pPr>
      <w:r>
        <w:rPr>
          <w:rFonts w:ascii="Inter Tight Medium" w:eastAsia="Inter Tight Medium" w:hAnsi="Inter Tight Medium" w:cs="Inter Tight Medium"/>
          <w:sz w:val="36"/>
          <w:szCs w:val="36"/>
        </w:rPr>
        <w:t>Thursday, June 18, 2026</w:t>
      </w:r>
    </w:p>
    <w:p w14:paraId="03AD05BA" w14:textId="64098D0C" w:rsidR="003F458A" w:rsidRDefault="00E36255">
      <w:pPr>
        <w:pBdr>
          <w:top w:val="none" w:sz="0" w:space="6" w:color="auto"/>
          <w:left w:val="none" w:sz="0" w:space="6" w:color="auto"/>
          <w:bottom w:val="none" w:sz="0" w:space="6" w:color="auto"/>
          <w:right w:val="none" w:sz="0" w:space="6" w:color="auto"/>
        </w:pBdr>
        <w:shd w:val="clear" w:color="auto" w:fill="FFFADC"/>
        <w:spacing w:before="80" w:after="0"/>
        <w:ind w:left="360" w:right="360"/>
        <w:jc w:val="center"/>
        <w:rPr>
          <w:rFonts w:ascii="Inter Tight Medium" w:eastAsia="Inter Tight Medium" w:hAnsi="Inter Tight Medium" w:cs="Inter Tight Medium"/>
          <w:sz w:val="36"/>
          <w:szCs w:val="36"/>
        </w:rPr>
      </w:pPr>
      <w:r>
        <w:rPr>
          <w:rFonts w:ascii="Inter Tight Medium" w:eastAsia="Inter Tight Medium" w:hAnsi="Inter Tight Medium" w:cs="Inter Tight Medium"/>
          <w:sz w:val="36"/>
          <w:szCs w:val="36"/>
        </w:rPr>
        <w:t>2</w:t>
      </w:r>
      <w:r w:rsidR="00000000">
        <w:rPr>
          <w:rFonts w:ascii="Inter Tight Medium" w:eastAsia="Inter Tight Medium" w:hAnsi="Inter Tight Medium" w:cs="Inter Tight Medium"/>
          <w:sz w:val="36"/>
          <w:szCs w:val="36"/>
        </w:rPr>
        <w:t>:30 PM</w:t>
      </w:r>
    </w:p>
    <w:p w14:paraId="1FC15C08" w14:textId="77777777" w:rsidR="003F458A" w:rsidRDefault="00000000">
      <w:pPr>
        <w:pStyle w:val="Subtitle"/>
        <w:pBdr>
          <w:top w:val="single" w:sz="8" w:space="6" w:color="000000"/>
          <w:left w:val="single" w:sz="8" w:space="6" w:color="000000"/>
          <w:bottom w:val="single" w:sz="8" w:space="6" w:color="000000"/>
          <w:right w:val="single" w:sz="8" w:space="6" w:color="000000"/>
        </w:pBdr>
        <w:spacing w:before="240" w:after="0"/>
        <w:ind w:left="360" w:right="360"/>
        <w:jc w:val="center"/>
        <w:rPr>
          <w:sz w:val="40"/>
          <w:szCs w:val="40"/>
        </w:rPr>
      </w:pPr>
      <w:bookmarkStart w:id="4" w:name="_zb6wqc8kprb8" w:colFirst="0" w:colLast="0"/>
      <w:bookmarkEnd w:id="4"/>
      <w:r>
        <w:rPr>
          <w:sz w:val="40"/>
          <w:szCs w:val="40"/>
        </w:rPr>
        <w:t>For Members of the Public</w:t>
      </w:r>
    </w:p>
    <w:p w14:paraId="57F45FDE" w14:textId="77777777" w:rsidR="003F458A" w:rsidRDefault="00000000">
      <w:pPr>
        <w:pBdr>
          <w:top w:val="single" w:sz="8" w:space="6" w:color="000000"/>
          <w:left w:val="single" w:sz="8" w:space="6" w:color="000000"/>
          <w:bottom w:val="single" w:sz="8" w:space="6" w:color="000000"/>
          <w:right w:val="single" w:sz="8" w:space="6" w:color="000000"/>
        </w:pBdr>
        <w:spacing w:before="160" w:after="60" w:line="240" w:lineRule="auto"/>
        <w:ind w:left="360" w:right="360"/>
        <w:jc w:val="center"/>
        <w:rPr>
          <w:sz w:val="28"/>
          <w:szCs w:val="28"/>
        </w:rPr>
      </w:pPr>
      <w:r>
        <w:rPr>
          <w:sz w:val="28"/>
          <w:szCs w:val="28"/>
        </w:rPr>
        <w:t xml:space="preserve">View the hybrid meeting via </w:t>
      </w:r>
      <w:r>
        <w:rPr>
          <w:b/>
          <w:bCs/>
          <w:sz w:val="28"/>
          <w:szCs w:val="28"/>
        </w:rPr>
        <w:t>live stream</w:t>
      </w:r>
      <w:r>
        <w:rPr>
          <w:sz w:val="28"/>
          <w:szCs w:val="28"/>
        </w:rPr>
        <w:t>:</w:t>
      </w:r>
    </w:p>
    <w:p w14:paraId="550EB3FE" w14:textId="77777777" w:rsidR="003F458A" w:rsidRDefault="00000000">
      <w:pPr>
        <w:pBdr>
          <w:top w:val="single" w:sz="8" w:space="6" w:color="000000"/>
          <w:left w:val="single" w:sz="8" w:space="6" w:color="000000"/>
          <w:bottom w:val="single" w:sz="8" w:space="6" w:color="000000"/>
          <w:right w:val="single" w:sz="8" w:space="6" w:color="000000"/>
        </w:pBdr>
        <w:spacing w:before="0" w:after="240" w:line="240" w:lineRule="auto"/>
        <w:ind w:left="360" w:right="360"/>
        <w:jc w:val="center"/>
        <w:rPr>
          <w:b/>
          <w:bCs/>
          <w:sz w:val="26"/>
          <w:szCs w:val="26"/>
        </w:rPr>
      </w:pPr>
      <w:hyperlink r:id="rId7">
        <w:r>
          <w:rPr>
            <w:b/>
            <w:bCs/>
            <w:color w:val="1155CC"/>
            <w:sz w:val="26"/>
            <w:szCs w:val="26"/>
            <w:u w:val="single"/>
          </w:rPr>
          <w:t>youtube.com/@gpsaUNLV/streams</w:t>
        </w:r>
      </w:hyperlink>
    </w:p>
    <w:p w14:paraId="301C0A24" w14:textId="77777777" w:rsidR="003F458A" w:rsidRDefault="00000000">
      <w:pPr>
        <w:pBdr>
          <w:top w:val="single" w:sz="8" w:space="6" w:color="000000"/>
          <w:left w:val="single" w:sz="8" w:space="6" w:color="000000"/>
          <w:bottom w:val="single" w:sz="8" w:space="6" w:color="000000"/>
          <w:right w:val="single" w:sz="8" w:space="6" w:color="000000"/>
        </w:pBdr>
        <w:spacing w:before="160" w:after="80" w:line="240" w:lineRule="auto"/>
        <w:ind w:left="360" w:right="360"/>
        <w:jc w:val="center"/>
        <w:rPr>
          <w:sz w:val="28"/>
          <w:szCs w:val="28"/>
        </w:rPr>
      </w:pPr>
      <w:r>
        <w:rPr>
          <w:sz w:val="28"/>
          <w:szCs w:val="28"/>
        </w:rPr>
        <w:t xml:space="preserve">Join the hybrid meeting </w:t>
      </w:r>
      <w:r>
        <w:rPr>
          <w:b/>
          <w:bCs/>
          <w:sz w:val="28"/>
          <w:szCs w:val="28"/>
        </w:rPr>
        <w:t>in person</w:t>
      </w:r>
      <w:r>
        <w:rPr>
          <w:sz w:val="28"/>
          <w:szCs w:val="28"/>
        </w:rPr>
        <w:t xml:space="preserve"> or </w:t>
      </w:r>
      <w:r>
        <w:rPr>
          <w:b/>
          <w:bCs/>
          <w:sz w:val="28"/>
          <w:szCs w:val="28"/>
        </w:rPr>
        <w:t>by phone</w:t>
      </w:r>
      <w:r>
        <w:rPr>
          <w:sz w:val="28"/>
          <w:szCs w:val="28"/>
        </w:rPr>
        <w:t>:</w:t>
      </w:r>
    </w:p>
    <w:p w14:paraId="3EBDCC03" w14:textId="77777777" w:rsidR="003F458A" w:rsidRDefault="00000000">
      <w:pPr>
        <w:pBdr>
          <w:top w:val="single" w:sz="8" w:space="6" w:color="000000"/>
          <w:left w:val="single" w:sz="8" w:space="6" w:color="000000"/>
          <w:bottom w:val="single" w:sz="8" w:space="6" w:color="000000"/>
          <w:right w:val="single" w:sz="8" w:space="6" w:color="000000"/>
        </w:pBdr>
        <w:spacing w:before="0" w:after="0" w:line="240" w:lineRule="auto"/>
        <w:ind w:left="360" w:right="360"/>
        <w:jc w:val="center"/>
        <w:rPr>
          <w:sz w:val="26"/>
          <w:szCs w:val="26"/>
        </w:rPr>
      </w:pPr>
      <w:r>
        <w:rPr>
          <w:b/>
          <w:bCs/>
          <w:sz w:val="26"/>
          <w:szCs w:val="26"/>
        </w:rPr>
        <w:t>IN PERSON:</w:t>
      </w:r>
      <w:r>
        <w:rPr>
          <w:sz w:val="26"/>
          <w:szCs w:val="26"/>
        </w:rPr>
        <w:t xml:space="preserve"> LLB 2141, Graduate Commons, Lied Library</w:t>
      </w:r>
    </w:p>
    <w:p w14:paraId="12486D21" w14:textId="77777777" w:rsidR="003F458A" w:rsidRDefault="00000000">
      <w:pPr>
        <w:pBdr>
          <w:top w:val="single" w:sz="8" w:space="6" w:color="000000"/>
          <w:left w:val="single" w:sz="8" w:space="6" w:color="000000"/>
          <w:bottom w:val="single" w:sz="8" w:space="6" w:color="000000"/>
          <w:right w:val="single" w:sz="8" w:space="6" w:color="000000"/>
        </w:pBdr>
        <w:spacing w:before="0" w:after="80" w:line="240" w:lineRule="auto"/>
        <w:ind w:left="360" w:right="360"/>
        <w:jc w:val="center"/>
        <w:rPr>
          <w:sz w:val="26"/>
          <w:szCs w:val="26"/>
        </w:rPr>
      </w:pPr>
      <w:r>
        <w:rPr>
          <w:sz w:val="26"/>
          <w:szCs w:val="26"/>
        </w:rPr>
        <w:t>4505 S. Maryland Pkwy, Las Vegas, NV 89154</w:t>
      </w:r>
    </w:p>
    <w:p w14:paraId="7F8F3CE3" w14:textId="12F96213" w:rsidR="003F458A" w:rsidRDefault="00000000">
      <w:pPr>
        <w:pBdr>
          <w:top w:val="single" w:sz="8" w:space="6" w:color="000000"/>
          <w:left w:val="single" w:sz="8" w:space="6" w:color="000000"/>
          <w:bottom w:val="single" w:sz="8" w:space="6" w:color="000000"/>
          <w:right w:val="single" w:sz="8" w:space="6" w:color="000000"/>
        </w:pBdr>
        <w:spacing w:before="60" w:after="0" w:line="240" w:lineRule="auto"/>
        <w:ind w:left="360" w:right="360"/>
        <w:jc w:val="center"/>
        <w:rPr>
          <w:sz w:val="26"/>
          <w:szCs w:val="26"/>
        </w:rPr>
        <w:sectPr w:rsidR="003F458A" w:rsidSect="0009524A">
          <w:headerReference w:type="default" r:id="rId8"/>
          <w:footerReference w:type="default" r:id="rId9"/>
          <w:headerReference w:type="first" r:id="rId10"/>
          <w:footerReference w:type="first" r:id="rId11"/>
          <w:pgSz w:w="12240" w:h="15840"/>
          <w:pgMar w:top="1440" w:right="1080" w:bottom="1440" w:left="1080" w:header="720" w:footer="576" w:gutter="0"/>
          <w:pgNumType w:start="1"/>
          <w:cols w:space="720"/>
          <w:titlePg/>
        </w:sectPr>
      </w:pPr>
      <w:r>
        <w:rPr>
          <w:b/>
          <w:bCs/>
          <w:sz w:val="26"/>
          <w:szCs w:val="26"/>
        </w:rPr>
        <w:t xml:space="preserve">BY PHONE: </w:t>
      </w:r>
      <w:r w:rsidR="00E36255" w:rsidRPr="00E36255">
        <w:rPr>
          <w:sz w:val="26"/>
          <w:szCs w:val="26"/>
        </w:rPr>
        <w:t>+12532050468,,96597145734# US</w:t>
      </w:r>
    </w:p>
    <w:p w14:paraId="35A67286" w14:textId="77777777" w:rsidR="002E7C75" w:rsidRDefault="00000000">
      <w:pPr>
        <w:pStyle w:val="Heading1"/>
        <w:keepLines/>
        <w:shd w:val="clear" w:color="auto" w:fill="F2F2F2"/>
        <w:spacing w:before="0" w:after="0"/>
      </w:pPr>
      <w:bookmarkStart w:id="5" w:name="_vxfkjon0vuwf" w:colFirst="0" w:colLast="0"/>
      <w:bookmarkEnd w:id="5"/>
      <w:r>
        <w:lastRenderedPageBreak/>
        <w:t>IMPORTANT INFORMATION</w:t>
      </w:r>
    </w:p>
    <w:p w14:paraId="206CC3AE" w14:textId="77777777" w:rsidR="003F458A" w:rsidRDefault="00000000">
      <w:pPr>
        <w:pStyle w:val="Heading2"/>
        <w:keepLines/>
        <w:shd w:val="clear" w:color="auto" w:fill="F2F2F2"/>
        <w:spacing w:before="0" w:after="0" w:line="240" w:lineRule="auto"/>
      </w:pPr>
      <w:bookmarkStart w:id="6" w:name="_xjzpqibon4fj" w:colFirst="0" w:colLast="0"/>
      <w:bookmarkEnd w:id="6"/>
      <w:r>
        <w:t>About the Agenda and Public Meeting</w:t>
      </w:r>
    </w:p>
    <w:p w14:paraId="079BB78A" w14:textId="77777777" w:rsidR="003F458A" w:rsidRDefault="00000000">
      <w:pPr>
        <w:keepNext/>
        <w:spacing w:line="240" w:lineRule="auto"/>
      </w:pPr>
      <w:r>
        <w:t xml:space="preserve">This meeting is held in compliance with Nevada’s Open Meeting Law (NRS Chapter 241.020). The agenda was posted at least three working days in advance, no later than 9:00 AM, and includes all items scheduled for discussion or action. Posting locations include: GPSA Office (CHB-C 111, exterior public bulletin board), Graduate Commons (LLB 2141), Lied Library 1st floor public bulletin board, and GPSA Website </w:t>
      </w:r>
      <w:hyperlink r:id="rId12">
        <w:r>
          <w:rPr>
            <w:color w:val="1155CC"/>
            <w:u w:val="single"/>
          </w:rPr>
          <w:t>GPSA Agendas Webpage</w:t>
        </w:r>
      </w:hyperlink>
      <w:r>
        <w:t xml:space="preserve">. This meeting is held to conduct the official business of the graduate student government, including governance decisions, advocacy efforts, information dissemination, and to provide the public with updates and reports related to GPSA operations. </w:t>
      </w:r>
    </w:p>
    <w:p w14:paraId="7BDCEDFD" w14:textId="77777777" w:rsidR="003F458A" w:rsidRDefault="00000000">
      <w:pPr>
        <w:pStyle w:val="Heading2"/>
        <w:spacing w:before="360" w:line="240" w:lineRule="auto"/>
      </w:pPr>
      <w:bookmarkStart w:id="7" w:name="_q6ilt7urzhip" w:colFirst="0" w:colLast="0"/>
      <w:bookmarkEnd w:id="7"/>
      <w:r>
        <w:t>Meeting Format &amp; Supporting Materials</w:t>
      </w:r>
    </w:p>
    <w:p w14:paraId="65A30057" w14:textId="77777777" w:rsidR="003F458A" w:rsidRDefault="00000000">
      <w:pPr>
        <w:keepNext/>
        <w:spacing w:line="240" w:lineRule="auto"/>
      </w:pPr>
      <w:r>
        <w:t xml:space="preserve">This is a hybrid meeting. A quorum of voting members shall </w:t>
      </w:r>
      <w:proofErr w:type="gramStart"/>
      <w:r>
        <w:t>convene</w:t>
      </w:r>
      <w:proofErr w:type="gramEnd"/>
      <w:r>
        <w:t xml:space="preserve"> in person and online via Zoom, with public remote access available via YouTube livestream or telephonic participation via Zoom dial-in. For questions or accommodations contact the GPSA Secretary at </w:t>
      </w:r>
      <w:hyperlink r:id="rId13">
        <w:r>
          <w:rPr>
            <w:color w:val="1155CC"/>
            <w:u w:val="single"/>
          </w:rPr>
          <w:t>gpsasecretary@unlv.edu</w:t>
        </w:r>
      </w:hyperlink>
      <w:r>
        <w:t xml:space="preserve">. All materials related to this meeting are available online or upon request from the GPSA Office. Please contact </w:t>
      </w:r>
      <w:hyperlink r:id="rId14">
        <w:r>
          <w:rPr>
            <w:color w:val="1155CC"/>
            <w:u w:val="single"/>
          </w:rPr>
          <w:t>gpsasecretary@unlv.edu</w:t>
        </w:r>
      </w:hyperlink>
      <w:r>
        <w:t xml:space="preserve"> for access. </w:t>
      </w:r>
    </w:p>
    <w:p w14:paraId="3950E625" w14:textId="77777777" w:rsidR="003F458A" w:rsidRDefault="00000000">
      <w:pPr>
        <w:pStyle w:val="Heading2"/>
        <w:spacing w:before="360" w:line="240" w:lineRule="auto"/>
      </w:pPr>
      <w:bookmarkStart w:id="8" w:name="_880dh5nmyfpg" w:colFirst="0" w:colLast="0"/>
      <w:bookmarkEnd w:id="8"/>
      <w:r>
        <w:t>Submitting Public Comment</w:t>
      </w:r>
    </w:p>
    <w:p w14:paraId="6F99D96D" w14:textId="77777777" w:rsidR="003F458A" w:rsidRDefault="00000000">
      <w:pPr>
        <w:keepNext/>
        <w:spacing w:line="240" w:lineRule="auto"/>
      </w:pPr>
      <w:r>
        <w:t xml:space="preserve">GPSA meetings are open to the public. Members of the university community and </w:t>
      </w:r>
      <w:proofErr w:type="gramStart"/>
      <w:r>
        <w:t>general public</w:t>
      </w:r>
      <w:proofErr w:type="gramEnd"/>
      <w:r>
        <w:t xml:space="preserve"> are encouraged to attend and participate. </w:t>
      </w:r>
    </w:p>
    <w:p w14:paraId="7C372F71" w14:textId="77777777" w:rsidR="003F458A" w:rsidRDefault="00000000">
      <w:pPr>
        <w:keepNext/>
        <w:spacing w:line="240" w:lineRule="auto"/>
      </w:pPr>
      <w:r>
        <w:t xml:space="preserve">GPSA accepts public </w:t>
      </w:r>
      <w:proofErr w:type="gramStart"/>
      <w:r>
        <w:t>comment</w:t>
      </w:r>
      <w:proofErr w:type="gramEnd"/>
      <w:r>
        <w:t xml:space="preserve"> in three formats: </w:t>
      </w:r>
    </w:p>
    <w:p w14:paraId="6C240433" w14:textId="77777777" w:rsidR="003F458A" w:rsidRDefault="00000000">
      <w:pPr>
        <w:keepNext/>
        <w:numPr>
          <w:ilvl w:val="0"/>
          <w:numId w:val="10"/>
        </w:numPr>
        <w:spacing w:line="240" w:lineRule="auto"/>
      </w:pPr>
      <w:r>
        <w:t xml:space="preserve">Email: Submit written public comment to </w:t>
      </w:r>
      <w:hyperlink r:id="rId15">
        <w:r>
          <w:rPr>
            <w:color w:val="1155CC"/>
            <w:u w:val="single"/>
          </w:rPr>
          <w:t>gpsa@unlv.edu</w:t>
        </w:r>
      </w:hyperlink>
      <w:r>
        <w:t>. Subject Line: “PUBLIC COMMENT” and include the meeting type and meeting number</w:t>
      </w:r>
    </w:p>
    <w:p w14:paraId="3CC20600" w14:textId="77777777" w:rsidR="003F458A" w:rsidRDefault="00000000">
      <w:pPr>
        <w:keepNext/>
        <w:numPr>
          <w:ilvl w:val="1"/>
          <w:numId w:val="10"/>
        </w:numPr>
        <w:spacing w:line="240" w:lineRule="auto"/>
      </w:pPr>
      <w:r>
        <w:t xml:space="preserve">(example Email Subject Line: PUBLIC COMMENT for GPSA Council </w:t>
      </w:r>
      <w:r>
        <w:fldChar w:fldCharType="begin"/>
      </w:r>
      <w:r>
        <w:instrText xml:space="preserve"> DOCPROPERTY "Meeting Number"</w:instrText>
      </w:r>
      <w:r>
        <w:fldChar w:fldCharType="separate"/>
      </w:r>
      <w:r>
        <w:t>46-02</w:t>
      </w:r>
      <w:r>
        <w:fldChar w:fldCharType="end"/>
      </w:r>
      <w:r>
        <w:t>)</w:t>
      </w:r>
    </w:p>
    <w:p w14:paraId="7A6CF002" w14:textId="77777777" w:rsidR="003F458A" w:rsidRDefault="00000000">
      <w:pPr>
        <w:keepNext/>
        <w:numPr>
          <w:ilvl w:val="1"/>
          <w:numId w:val="10"/>
        </w:numPr>
        <w:spacing w:line="240" w:lineRule="auto"/>
      </w:pPr>
      <w:r>
        <w:t>Emails must be sent no later than 5:00PM one business day before the meeting.</w:t>
      </w:r>
    </w:p>
    <w:p w14:paraId="40407DE7" w14:textId="3E3954A7" w:rsidR="003F458A" w:rsidRDefault="00000000">
      <w:pPr>
        <w:keepNext/>
        <w:numPr>
          <w:ilvl w:val="0"/>
          <w:numId w:val="10"/>
        </w:numPr>
        <w:spacing w:line="240" w:lineRule="auto"/>
      </w:pPr>
      <w:r>
        <w:t xml:space="preserve">In-Person: At the beginning or end of the meeting (limit: </w:t>
      </w:r>
      <w:r w:rsidR="00474166">
        <w:t>3</w:t>
      </w:r>
      <w:r>
        <w:t xml:space="preserve"> minutes) </w:t>
      </w:r>
    </w:p>
    <w:p w14:paraId="052AE675" w14:textId="77777777" w:rsidR="003F458A" w:rsidRDefault="00000000">
      <w:pPr>
        <w:keepNext/>
        <w:numPr>
          <w:ilvl w:val="0"/>
          <w:numId w:val="10"/>
        </w:numPr>
        <w:spacing w:line="240" w:lineRule="auto"/>
      </w:pPr>
      <w:r>
        <w:t>Voicemail: Call 702-895-5674 (limit: 120 seconds)</w:t>
      </w:r>
    </w:p>
    <w:p w14:paraId="59D7BA52" w14:textId="77777777" w:rsidR="003F458A" w:rsidRDefault="00000000">
      <w:pPr>
        <w:keepNext/>
        <w:spacing w:line="240" w:lineRule="auto"/>
        <w:rPr>
          <w:rFonts w:ascii="Arial" w:eastAsia="Arial" w:hAnsi="Arial" w:cs="Arial"/>
        </w:rPr>
        <w:sectPr w:rsidR="003F458A" w:rsidSect="0009524A">
          <w:headerReference w:type="default" r:id="rId16"/>
          <w:footerReference w:type="default" r:id="rId17"/>
          <w:headerReference w:type="first" r:id="rId18"/>
          <w:footerReference w:type="first" r:id="rId19"/>
          <w:pgSz w:w="12240" w:h="15840"/>
          <w:pgMar w:top="1440" w:right="1080" w:bottom="1440" w:left="1080" w:header="720" w:footer="720" w:gutter="0"/>
          <w:cols w:space="720"/>
          <w:titlePg/>
        </w:sectPr>
      </w:pPr>
      <w:r>
        <w:t>Public comments may be read aloud or summarized at the discretion of the Chair, subject to time constraints. Public Comments must be relevant to GPSA agenda items, be respectful, and cannot contain profanity or discriminatory language. GPSA may refuse comments that are obscene, slanderous, or disruptive per NRS 241.020 and NRS 241.023.</w:t>
      </w:r>
    </w:p>
    <w:p w14:paraId="4413AEE2" w14:textId="77777777" w:rsidR="003F458A" w:rsidRDefault="00000000">
      <w:pPr>
        <w:pStyle w:val="Heading1"/>
        <w:rPr>
          <w:rFonts w:ascii="Arial" w:eastAsia="Arial" w:hAnsi="Arial" w:cs="Arial"/>
        </w:rPr>
      </w:pPr>
      <w:bookmarkStart w:id="9" w:name="_mmy163bkst2z" w:colFirst="0" w:colLast="0"/>
      <w:bookmarkEnd w:id="9"/>
      <w:r>
        <w:lastRenderedPageBreak/>
        <w:t>ATTENDANCE</w:t>
      </w:r>
    </w:p>
    <w:p w14:paraId="4228FECD" w14:textId="03BE6853" w:rsidR="003F458A" w:rsidRDefault="00000000">
      <w:pPr>
        <w:pStyle w:val="Heading2"/>
        <w:spacing w:after="0"/>
      </w:pPr>
      <w:bookmarkStart w:id="10" w:name="_v8m7isna62qd" w:colFirst="0" w:colLast="0"/>
      <w:bookmarkEnd w:id="10"/>
      <w:r>
        <w:rPr>
          <w:color w:val="666666"/>
        </w:rPr>
        <w:t xml:space="preserve">VOTING MEMBERS OF GPSA </w:t>
      </w:r>
      <w:r w:rsidR="0009524A">
        <w:rPr>
          <w:color w:val="666666"/>
        </w:rPr>
        <w:t>EXECUTIVE BOARD</w:t>
      </w:r>
      <w:r>
        <w:t xml:space="preserve"> </w:t>
      </w:r>
    </w:p>
    <w:p w14:paraId="39C3CB20" w14:textId="77777777" w:rsidR="003F458A" w:rsidRDefault="00000000">
      <w:pPr>
        <w:keepLines/>
        <w:spacing w:before="0" w:after="0"/>
        <w:jc w:val="left"/>
        <w:rPr>
          <w:i/>
          <w:iCs/>
          <w:sz w:val="20"/>
          <w:szCs w:val="20"/>
        </w:rPr>
      </w:pPr>
      <w:r>
        <w:rPr>
          <w:i/>
          <w:iCs/>
          <w:sz w:val="20"/>
          <w:szCs w:val="20"/>
        </w:rPr>
        <w:t>Included in official agenda Roll Call; voting members count toward quorum.</w:t>
      </w:r>
    </w:p>
    <w:p w14:paraId="27545D7F" w14:textId="77777777" w:rsidR="003F458A" w:rsidRPr="0009524A" w:rsidRDefault="00000000" w:rsidP="0009524A">
      <w:pPr>
        <w:pStyle w:val="Heading3"/>
        <w:jc w:val="center"/>
        <w:rPr>
          <w:sz w:val="32"/>
          <w:szCs w:val="40"/>
          <w:u w:val="single"/>
        </w:rPr>
      </w:pPr>
      <w:bookmarkStart w:id="11" w:name="_byy5xefs4bdy" w:colFirst="0" w:colLast="0"/>
      <w:bookmarkEnd w:id="11"/>
      <w:r w:rsidRPr="0009524A">
        <w:rPr>
          <w:sz w:val="32"/>
          <w:szCs w:val="40"/>
          <w:u w:val="single"/>
        </w:rPr>
        <w:t>2026-2027 EXECUTIVE BOARD</w:t>
      </w:r>
    </w:p>
    <w:tbl>
      <w:tblPr>
        <w:tblStyle w:val="a"/>
        <w:tblW w:w="1036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592"/>
        <w:gridCol w:w="2592"/>
        <w:gridCol w:w="2592"/>
        <w:gridCol w:w="2592"/>
      </w:tblGrid>
      <w:tr w:rsidR="003F458A" w14:paraId="73000CDF" w14:textId="77777777" w:rsidTr="0009524A">
        <w:trPr>
          <w:trHeight w:val="720"/>
          <w:tblHeader/>
          <w:jc w:val="center"/>
        </w:trPr>
        <w:tc>
          <w:tcPr>
            <w:tcW w:w="25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A93A6ED" w14:textId="77777777" w:rsidR="003F458A" w:rsidRDefault="00000000">
            <w:pPr>
              <w:ind w:left="9" w:firstLine="0"/>
              <w:jc w:val="center"/>
              <w:rPr>
                <w:rFonts w:ascii="Inter Tight" w:eastAsia="Inter Tight" w:hAnsi="Inter Tight" w:cs="Inter Tight"/>
                <w:b/>
                <w:bCs/>
                <w:sz w:val="28"/>
                <w:szCs w:val="28"/>
              </w:rPr>
            </w:pPr>
            <w:r>
              <w:rPr>
                <w:rFonts w:ascii="Inter Tight" w:eastAsia="Inter Tight" w:hAnsi="Inter Tight" w:cs="Inter Tight"/>
                <w:b/>
                <w:bCs/>
                <w:sz w:val="28"/>
                <w:szCs w:val="28"/>
              </w:rPr>
              <w:t xml:space="preserve">PRESIDENT </w:t>
            </w:r>
          </w:p>
        </w:tc>
        <w:tc>
          <w:tcPr>
            <w:tcW w:w="25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D77D17A" w14:textId="77777777" w:rsidR="003F458A" w:rsidRDefault="00000000">
            <w:pPr>
              <w:ind w:left="8" w:firstLine="0"/>
              <w:jc w:val="center"/>
              <w:rPr>
                <w:rFonts w:ascii="Inter Tight" w:eastAsia="Inter Tight" w:hAnsi="Inter Tight" w:cs="Inter Tight"/>
                <w:b/>
                <w:bCs/>
                <w:sz w:val="28"/>
                <w:szCs w:val="28"/>
              </w:rPr>
            </w:pPr>
            <w:r>
              <w:rPr>
                <w:rFonts w:ascii="Inter Tight" w:eastAsia="Inter Tight" w:hAnsi="Inter Tight" w:cs="Inter Tight"/>
                <w:b/>
                <w:bCs/>
                <w:sz w:val="28"/>
                <w:szCs w:val="28"/>
              </w:rPr>
              <w:t xml:space="preserve">VICE PRESIDENT </w:t>
            </w:r>
          </w:p>
        </w:tc>
        <w:tc>
          <w:tcPr>
            <w:tcW w:w="25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8AC0711" w14:textId="77777777" w:rsidR="003F458A" w:rsidRDefault="00000000">
            <w:pPr>
              <w:ind w:left="9" w:firstLine="0"/>
              <w:jc w:val="center"/>
              <w:rPr>
                <w:rFonts w:ascii="Inter Tight" w:eastAsia="Inter Tight" w:hAnsi="Inter Tight" w:cs="Inter Tight"/>
                <w:b/>
                <w:bCs/>
                <w:sz w:val="28"/>
                <w:szCs w:val="28"/>
              </w:rPr>
            </w:pPr>
            <w:r>
              <w:rPr>
                <w:rFonts w:ascii="Inter Tight" w:eastAsia="Inter Tight" w:hAnsi="Inter Tight" w:cs="Inter Tight"/>
                <w:b/>
                <w:bCs/>
                <w:sz w:val="28"/>
                <w:szCs w:val="28"/>
              </w:rPr>
              <w:t xml:space="preserve">TREASURER </w:t>
            </w:r>
          </w:p>
        </w:tc>
        <w:tc>
          <w:tcPr>
            <w:tcW w:w="25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A97F789" w14:textId="77777777" w:rsidR="003F458A" w:rsidRDefault="00000000">
            <w:pPr>
              <w:ind w:left="12" w:firstLine="0"/>
              <w:jc w:val="center"/>
              <w:rPr>
                <w:rFonts w:ascii="Inter Tight" w:eastAsia="Inter Tight" w:hAnsi="Inter Tight" w:cs="Inter Tight"/>
                <w:b/>
                <w:bCs/>
                <w:sz w:val="28"/>
                <w:szCs w:val="28"/>
              </w:rPr>
            </w:pPr>
            <w:r>
              <w:rPr>
                <w:rFonts w:ascii="Inter Tight" w:eastAsia="Inter Tight" w:hAnsi="Inter Tight" w:cs="Inter Tight"/>
                <w:b/>
                <w:bCs/>
                <w:sz w:val="28"/>
                <w:szCs w:val="28"/>
              </w:rPr>
              <w:t xml:space="preserve">SECRETARY </w:t>
            </w:r>
          </w:p>
        </w:tc>
      </w:tr>
      <w:tr w:rsidR="003F458A" w14:paraId="139E1F14" w14:textId="77777777" w:rsidTr="002E7C75">
        <w:trPr>
          <w:cantSplit/>
          <w:trHeight w:val="1059"/>
          <w:jc w:val="center"/>
        </w:trPr>
        <w:tc>
          <w:tcPr>
            <w:tcW w:w="2592"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63FAB980" w14:textId="77777777" w:rsidR="003F458A" w:rsidRDefault="00000000">
            <w:pPr>
              <w:numPr>
                <w:ilvl w:val="0"/>
                <w:numId w:val="13"/>
              </w:numPr>
              <w:ind w:left="360" w:right="-129"/>
              <w:jc w:val="left"/>
              <w:rPr>
                <w:rFonts w:ascii="Inter Tight" w:eastAsia="Inter Tight" w:hAnsi="Inter Tight" w:cs="Inter Tight"/>
              </w:rPr>
            </w:pPr>
            <w:r>
              <w:rPr>
                <w:rFonts w:ascii="Inter Tight" w:eastAsia="Inter Tight" w:hAnsi="Inter Tight" w:cs="Inter Tight"/>
              </w:rPr>
              <w:t>Trey Curtis-Brown</w:t>
            </w:r>
          </w:p>
        </w:tc>
        <w:tc>
          <w:tcPr>
            <w:tcW w:w="2592"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24AB5252" w14:textId="77777777" w:rsidR="003F458A" w:rsidRDefault="00000000">
            <w:pPr>
              <w:numPr>
                <w:ilvl w:val="0"/>
                <w:numId w:val="13"/>
              </w:numPr>
              <w:ind w:left="360" w:right="-129"/>
              <w:jc w:val="left"/>
              <w:rPr>
                <w:rFonts w:ascii="Inter Tight" w:eastAsia="Inter Tight" w:hAnsi="Inter Tight" w:cs="Inter Tight"/>
              </w:rPr>
            </w:pPr>
            <w:r>
              <w:rPr>
                <w:rFonts w:ascii="Inter Tight" w:eastAsia="Inter Tight" w:hAnsi="Inter Tight" w:cs="Inter Tight"/>
              </w:rPr>
              <w:t>Nehemiah Afam Chukwuere</w:t>
            </w:r>
          </w:p>
        </w:tc>
        <w:tc>
          <w:tcPr>
            <w:tcW w:w="2592"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5B81E011" w14:textId="77777777" w:rsidR="003F458A" w:rsidRDefault="00000000">
            <w:pPr>
              <w:numPr>
                <w:ilvl w:val="0"/>
                <w:numId w:val="13"/>
              </w:numPr>
              <w:ind w:left="360" w:right="-129"/>
              <w:jc w:val="left"/>
              <w:rPr>
                <w:rFonts w:ascii="Inter Tight" w:eastAsia="Inter Tight" w:hAnsi="Inter Tight" w:cs="Inter Tight"/>
              </w:rPr>
            </w:pPr>
            <w:r>
              <w:rPr>
                <w:rFonts w:ascii="Inter Tight" w:eastAsia="Inter Tight" w:hAnsi="Inter Tight" w:cs="Inter Tight"/>
              </w:rPr>
              <w:t xml:space="preserve">Kalyani </w:t>
            </w:r>
            <w:proofErr w:type="spellStart"/>
            <w:r>
              <w:rPr>
                <w:rFonts w:ascii="Inter Tight" w:eastAsia="Inter Tight" w:hAnsi="Inter Tight" w:cs="Inter Tight"/>
              </w:rPr>
              <w:t>Ganapathireddy</w:t>
            </w:r>
            <w:proofErr w:type="spellEnd"/>
          </w:p>
        </w:tc>
        <w:tc>
          <w:tcPr>
            <w:tcW w:w="2592"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207DC292" w14:textId="77777777" w:rsidR="003F458A" w:rsidRDefault="00000000">
            <w:pPr>
              <w:numPr>
                <w:ilvl w:val="0"/>
                <w:numId w:val="13"/>
              </w:numPr>
              <w:ind w:left="360" w:right="-129"/>
              <w:jc w:val="left"/>
              <w:rPr>
                <w:rFonts w:ascii="Inter Tight" w:eastAsia="Inter Tight" w:hAnsi="Inter Tight" w:cs="Inter Tight"/>
              </w:rPr>
            </w:pPr>
            <w:r>
              <w:rPr>
                <w:rFonts w:ascii="Inter Tight" w:eastAsia="Inter Tight" w:hAnsi="Inter Tight" w:cs="Inter Tight"/>
              </w:rPr>
              <w:t>Rachel DeWald</w:t>
            </w:r>
          </w:p>
        </w:tc>
      </w:tr>
    </w:tbl>
    <w:p w14:paraId="341AF30C" w14:textId="77777777" w:rsidR="003F458A" w:rsidRDefault="00000000">
      <w:pPr>
        <w:spacing w:before="0"/>
      </w:pPr>
      <w:r>
        <w:br w:type="page"/>
      </w:r>
    </w:p>
    <w:p w14:paraId="75DFD075" w14:textId="192B1CC7" w:rsidR="003F458A" w:rsidRDefault="00A35415">
      <w:pPr>
        <w:pStyle w:val="Heading2"/>
        <w:spacing w:after="0" w:line="267" w:lineRule="auto"/>
        <w:rPr>
          <w:color w:val="666666"/>
        </w:rPr>
      </w:pPr>
      <w:bookmarkStart w:id="12" w:name="_qqf9jyylmjb2" w:colFirst="0" w:colLast="0"/>
      <w:bookmarkStart w:id="13" w:name="_jfiam0dn6ish" w:colFirst="0" w:colLast="0"/>
      <w:bookmarkEnd w:id="12"/>
      <w:bookmarkEnd w:id="13"/>
      <w:r w:rsidRPr="00A35415">
        <w:rPr>
          <w:color w:val="960000"/>
        </w:rPr>
        <w:lastRenderedPageBreak/>
        <w:t>NON-VOTING</w:t>
      </w:r>
      <w:r w:rsidR="00000000" w:rsidRPr="00A35415">
        <w:rPr>
          <w:color w:val="960000"/>
        </w:rPr>
        <w:t xml:space="preserve"> MEMBERS OF GPSA</w:t>
      </w:r>
      <w:r w:rsidR="0009524A">
        <w:rPr>
          <w:color w:val="960000"/>
        </w:rPr>
        <w:t xml:space="preserve"> EXECUTIVE BOARD</w:t>
      </w:r>
      <w:r w:rsidR="00000000">
        <w:rPr>
          <w:color w:val="666666"/>
        </w:rPr>
        <w:t xml:space="preserve"> </w:t>
      </w:r>
    </w:p>
    <w:p w14:paraId="264D047A" w14:textId="3DF1D06C" w:rsidR="003F458A" w:rsidRDefault="0009524A">
      <w:pPr>
        <w:keepLines/>
        <w:spacing w:before="0" w:after="0" w:line="240" w:lineRule="auto"/>
        <w:jc w:val="left"/>
        <w:rPr>
          <w:i/>
          <w:iCs/>
          <w:sz w:val="20"/>
          <w:szCs w:val="20"/>
        </w:rPr>
      </w:pPr>
      <w:r>
        <w:rPr>
          <w:i/>
          <w:iCs/>
          <w:sz w:val="20"/>
          <w:szCs w:val="20"/>
        </w:rPr>
        <w:t>NOT I</w:t>
      </w:r>
      <w:r w:rsidR="00000000">
        <w:rPr>
          <w:i/>
          <w:iCs/>
          <w:sz w:val="20"/>
          <w:szCs w:val="20"/>
        </w:rPr>
        <w:t xml:space="preserve">ncluded in official agenda Roll Call; </w:t>
      </w:r>
      <w:r>
        <w:rPr>
          <w:i/>
          <w:iCs/>
          <w:sz w:val="20"/>
          <w:szCs w:val="20"/>
        </w:rPr>
        <w:t>non-</w:t>
      </w:r>
      <w:r w:rsidR="00000000">
        <w:rPr>
          <w:i/>
          <w:iCs/>
          <w:sz w:val="20"/>
          <w:szCs w:val="20"/>
        </w:rPr>
        <w:t xml:space="preserve">voting members </w:t>
      </w:r>
      <w:r>
        <w:rPr>
          <w:i/>
          <w:iCs/>
          <w:sz w:val="20"/>
          <w:szCs w:val="20"/>
        </w:rPr>
        <w:t xml:space="preserve">do not </w:t>
      </w:r>
      <w:r w:rsidR="00000000">
        <w:rPr>
          <w:i/>
          <w:iCs/>
          <w:sz w:val="20"/>
          <w:szCs w:val="20"/>
        </w:rPr>
        <w:t>count toward quorum.</w:t>
      </w:r>
    </w:p>
    <w:p w14:paraId="73B18C6A" w14:textId="77777777" w:rsidR="003F458A" w:rsidRPr="00952FC6" w:rsidRDefault="00000000" w:rsidP="00952FC6">
      <w:pPr>
        <w:pStyle w:val="Heading3"/>
        <w:spacing w:line="240" w:lineRule="auto"/>
        <w:ind w:left="101"/>
        <w:jc w:val="center"/>
        <w:rPr>
          <w:i/>
          <w:iCs/>
          <w:szCs w:val="24"/>
          <w:u w:val="single"/>
        </w:rPr>
      </w:pPr>
      <w:bookmarkStart w:id="14" w:name="_bht58vvhc3jn" w:colFirst="0" w:colLast="0"/>
      <w:bookmarkEnd w:id="14"/>
      <w:r w:rsidRPr="00952FC6">
        <w:rPr>
          <w:sz w:val="32"/>
          <w:szCs w:val="40"/>
          <w:u w:val="single"/>
        </w:rPr>
        <w:t>2026-2027 MEMBERS-AT-LARGE</w:t>
      </w:r>
    </w:p>
    <w:p w14:paraId="7D64C560" w14:textId="77777777" w:rsidR="003F458A" w:rsidRDefault="00000000">
      <w:pPr>
        <w:keepNext/>
        <w:keepLines/>
        <w:spacing w:before="60" w:line="240" w:lineRule="auto"/>
        <w:ind w:left="90"/>
        <w:jc w:val="center"/>
        <w:rPr>
          <w:i/>
          <w:iCs/>
          <w:sz w:val="20"/>
          <w:szCs w:val="20"/>
        </w:rPr>
      </w:pPr>
      <w:r>
        <w:rPr>
          <w:i/>
          <w:iCs/>
          <w:sz w:val="20"/>
          <w:szCs w:val="20"/>
        </w:rPr>
        <w:t>Members-at-Large serve the Association as a whole, representing the general membership by contributing to GPSA-related committees, developing initiatives, structuring events, or providing input.</w:t>
      </w:r>
    </w:p>
    <w:p w14:paraId="1DF4F248" w14:textId="77777777" w:rsidR="003F458A" w:rsidRDefault="00000000">
      <w:pPr>
        <w:keepNext/>
        <w:keepLines/>
        <w:spacing w:before="60" w:after="60" w:line="240" w:lineRule="auto"/>
        <w:ind w:left="90"/>
        <w:jc w:val="center"/>
        <w:rPr>
          <w:i/>
          <w:iCs/>
          <w:sz w:val="20"/>
          <w:szCs w:val="20"/>
        </w:rPr>
      </w:pPr>
      <w:r>
        <w:rPr>
          <w:i/>
          <w:iCs/>
          <w:sz w:val="20"/>
          <w:szCs w:val="20"/>
        </w:rPr>
        <w:t>*Members appointed after this agenda was posted will be recorded in the meeting minutes upon request.</w:t>
      </w:r>
    </w:p>
    <w:p w14:paraId="58FF781D" w14:textId="1D946199" w:rsidR="003F458A" w:rsidRDefault="00000000">
      <w:pPr>
        <w:keepNext/>
        <w:keepLines/>
        <w:spacing w:after="720" w:line="240" w:lineRule="auto"/>
        <w:ind w:left="90"/>
        <w:jc w:val="center"/>
        <w:rPr>
          <w:sz w:val="26"/>
          <w:szCs w:val="26"/>
        </w:rPr>
      </w:pPr>
      <w:r>
        <w:rPr>
          <w:i/>
          <w:iCs/>
          <w:sz w:val="20"/>
          <w:szCs w:val="20"/>
        </w:rPr>
        <w:t xml:space="preserve">Members-at-Large are not required to attend </w:t>
      </w:r>
      <w:r w:rsidR="00952FC6">
        <w:rPr>
          <w:i/>
          <w:iCs/>
          <w:sz w:val="20"/>
          <w:szCs w:val="20"/>
        </w:rPr>
        <w:t>Executive Board</w:t>
      </w:r>
      <w:r>
        <w:rPr>
          <w:i/>
          <w:iCs/>
          <w:sz w:val="20"/>
          <w:szCs w:val="20"/>
        </w:rPr>
        <w:t xml:space="preserve"> Meetings.</w:t>
      </w:r>
    </w:p>
    <w:p w14:paraId="5BAFE712" w14:textId="57BF3846" w:rsidR="003F458A" w:rsidRPr="00952FC6" w:rsidRDefault="00000000" w:rsidP="00952FC6">
      <w:pPr>
        <w:pStyle w:val="Heading3"/>
        <w:spacing w:line="240" w:lineRule="auto"/>
        <w:ind w:left="101"/>
        <w:jc w:val="center"/>
        <w:rPr>
          <w:i/>
          <w:iCs/>
          <w:szCs w:val="24"/>
          <w:u w:val="single"/>
        </w:rPr>
      </w:pPr>
      <w:bookmarkStart w:id="15" w:name="_zf1tymyyh2qt" w:colFirst="0" w:colLast="0"/>
      <w:bookmarkEnd w:id="15"/>
      <w:r w:rsidRPr="00952FC6">
        <w:rPr>
          <w:sz w:val="32"/>
          <w:szCs w:val="40"/>
          <w:u w:val="single"/>
        </w:rPr>
        <w:t>2026-2027</w:t>
      </w:r>
      <w:r w:rsidR="00952FC6">
        <w:rPr>
          <w:sz w:val="32"/>
          <w:szCs w:val="40"/>
          <w:u w:val="single"/>
        </w:rPr>
        <w:t xml:space="preserve"> PRESIDENT’S CABINET</w:t>
      </w:r>
    </w:p>
    <w:p w14:paraId="06408505" w14:textId="22EF9BD7" w:rsidR="003F458A" w:rsidRDefault="00000000">
      <w:pPr>
        <w:keepNext/>
        <w:keepLines/>
        <w:spacing w:before="60" w:after="60" w:line="240" w:lineRule="auto"/>
        <w:ind w:left="90"/>
        <w:jc w:val="center"/>
        <w:rPr>
          <w:i/>
          <w:iCs/>
          <w:sz w:val="20"/>
          <w:szCs w:val="20"/>
        </w:rPr>
      </w:pPr>
      <w:r>
        <w:rPr>
          <w:i/>
          <w:iCs/>
          <w:sz w:val="20"/>
          <w:szCs w:val="20"/>
        </w:rPr>
        <w:t xml:space="preserve">President’s Cabinet members are </w:t>
      </w:r>
      <w:proofErr w:type="gramStart"/>
      <w:r w:rsidR="00952FC6">
        <w:rPr>
          <w:i/>
          <w:iCs/>
          <w:sz w:val="20"/>
          <w:szCs w:val="20"/>
        </w:rPr>
        <w:t>appointed</w:t>
      </w:r>
      <w:proofErr w:type="gramEnd"/>
      <w:r w:rsidR="00952FC6">
        <w:rPr>
          <w:i/>
          <w:iCs/>
          <w:sz w:val="20"/>
          <w:szCs w:val="20"/>
        </w:rPr>
        <w:t xml:space="preserve"> any time and serve </w:t>
      </w:r>
      <w:r>
        <w:rPr>
          <w:i/>
          <w:iCs/>
          <w:sz w:val="20"/>
          <w:szCs w:val="20"/>
        </w:rPr>
        <w:t>through the end of the Spring semester</w:t>
      </w:r>
      <w:r w:rsidR="00952FC6">
        <w:rPr>
          <w:i/>
          <w:iCs/>
          <w:sz w:val="20"/>
          <w:szCs w:val="20"/>
        </w:rPr>
        <w:t>.</w:t>
      </w:r>
    </w:p>
    <w:p w14:paraId="743BBE5F" w14:textId="77777777" w:rsidR="003F458A" w:rsidRDefault="00000000">
      <w:pPr>
        <w:keepNext/>
        <w:keepLines/>
        <w:spacing w:before="60" w:after="60" w:line="240" w:lineRule="auto"/>
        <w:ind w:left="90"/>
        <w:jc w:val="center"/>
        <w:rPr>
          <w:i/>
          <w:iCs/>
          <w:sz w:val="20"/>
          <w:szCs w:val="20"/>
        </w:rPr>
      </w:pPr>
      <w:r>
        <w:rPr>
          <w:i/>
          <w:iCs/>
          <w:sz w:val="20"/>
          <w:szCs w:val="20"/>
        </w:rPr>
        <w:t>The 2026-2027 President’s Cabinet has not yet been appointed.</w:t>
      </w:r>
    </w:p>
    <w:tbl>
      <w:tblPr>
        <w:tblStyle w:val="a1"/>
        <w:tblW w:w="10800" w:type="dxa"/>
        <w:jc w:val="center"/>
        <w:tblInd w:w="0" w:type="dxa"/>
        <w:tblLayout w:type="fixed"/>
        <w:tblLook w:val="0420" w:firstRow="1" w:lastRow="0" w:firstColumn="0" w:lastColumn="0" w:noHBand="0" w:noVBand="1"/>
      </w:tblPr>
      <w:tblGrid>
        <w:gridCol w:w="2160"/>
        <w:gridCol w:w="2160"/>
        <w:gridCol w:w="2160"/>
        <w:gridCol w:w="2160"/>
        <w:gridCol w:w="2160"/>
      </w:tblGrid>
      <w:tr w:rsidR="003F458A" w14:paraId="5FADDEF8" w14:textId="77777777" w:rsidTr="002E7C75">
        <w:trPr>
          <w:trHeight w:val="720"/>
          <w:tblHeader/>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D9D9D9"/>
            <w:tcMar>
              <w:top w:w="36" w:type="dxa"/>
              <w:left w:w="36" w:type="dxa"/>
              <w:bottom w:w="36" w:type="dxa"/>
              <w:right w:w="36" w:type="dxa"/>
            </w:tcMar>
            <w:vAlign w:val="center"/>
          </w:tcPr>
          <w:p w14:paraId="33032D23" w14:textId="77777777" w:rsidR="003F458A" w:rsidRDefault="00000000">
            <w:pPr>
              <w:keepLines/>
              <w:spacing w:before="0"/>
              <w:ind w:left="0" w:right="59" w:firstLine="0"/>
              <w:jc w:val="center"/>
              <w:rPr>
                <w:rFonts w:ascii="Inter Tight" w:eastAsia="Inter Tight" w:hAnsi="Inter Tight" w:cs="Inter Tight"/>
                <w:b/>
                <w:bCs/>
              </w:rPr>
            </w:pPr>
            <w:r>
              <w:rPr>
                <w:rFonts w:ascii="Inter Tight" w:eastAsia="Inter Tight" w:hAnsi="Inter Tight" w:cs="Inter Tight"/>
                <w:b/>
                <w:bCs/>
              </w:rPr>
              <w:t>Division of</w:t>
            </w:r>
          </w:p>
          <w:p w14:paraId="1BE75D7A" w14:textId="77777777" w:rsidR="003F458A" w:rsidRDefault="00000000">
            <w:pPr>
              <w:keepLines/>
              <w:spacing w:before="0"/>
              <w:ind w:left="1" w:firstLine="0"/>
              <w:jc w:val="center"/>
              <w:rPr>
                <w:rFonts w:ascii="Inter Tight" w:eastAsia="Inter Tight" w:hAnsi="Inter Tight" w:cs="Inter Tight"/>
                <w:b/>
                <w:bCs/>
              </w:rPr>
            </w:pPr>
            <w:r>
              <w:rPr>
                <w:rFonts w:ascii="Inter Tight" w:eastAsia="Inter Tight" w:hAnsi="Inter Tight" w:cs="Inter Tight"/>
                <w:b/>
                <w:bCs/>
              </w:rPr>
              <w:t>Communications</w:t>
            </w:r>
          </w:p>
          <w:p w14:paraId="15F9C8EC" w14:textId="77777777" w:rsidR="003F458A" w:rsidRDefault="00000000">
            <w:pPr>
              <w:keepLines/>
              <w:spacing w:before="0"/>
              <w:ind w:left="0" w:right="60" w:firstLine="0"/>
              <w:jc w:val="center"/>
              <w:rPr>
                <w:rFonts w:ascii="Inter Tight" w:eastAsia="Inter Tight" w:hAnsi="Inter Tight" w:cs="Inter Tight"/>
                <w:b/>
                <w:bCs/>
              </w:rPr>
            </w:pPr>
            <w:r>
              <w:rPr>
                <w:rFonts w:ascii="Inter Tight" w:eastAsia="Inter Tight" w:hAnsi="Inter Tight" w:cs="Inter Tight"/>
                <w:b/>
                <w:bCs/>
              </w:rPr>
              <w:t>&amp; Marketing</w:t>
            </w:r>
          </w:p>
        </w:tc>
        <w:tc>
          <w:tcPr>
            <w:tcW w:w="2160" w:type="dxa"/>
            <w:tcBorders>
              <w:top w:val="single" w:sz="8" w:space="0" w:color="000000"/>
              <w:left w:val="single" w:sz="8" w:space="0" w:color="000000"/>
              <w:bottom w:val="single" w:sz="8" w:space="0" w:color="000000"/>
              <w:right w:val="single" w:sz="8" w:space="0" w:color="000000"/>
            </w:tcBorders>
            <w:shd w:val="clear" w:color="auto" w:fill="D9D9D9"/>
            <w:tcMar>
              <w:top w:w="36" w:type="dxa"/>
              <w:left w:w="36" w:type="dxa"/>
              <w:bottom w:w="36" w:type="dxa"/>
              <w:right w:w="36" w:type="dxa"/>
            </w:tcMar>
            <w:vAlign w:val="center"/>
          </w:tcPr>
          <w:p w14:paraId="2A9DB0AC" w14:textId="77777777" w:rsidR="003F458A" w:rsidRDefault="00000000">
            <w:pPr>
              <w:keepLines/>
              <w:spacing w:before="0"/>
              <w:ind w:left="0" w:right="53" w:firstLine="0"/>
              <w:jc w:val="center"/>
              <w:rPr>
                <w:rFonts w:ascii="Inter Tight" w:eastAsia="Inter Tight" w:hAnsi="Inter Tight" w:cs="Inter Tight"/>
                <w:b/>
                <w:bCs/>
              </w:rPr>
            </w:pPr>
            <w:r>
              <w:rPr>
                <w:rFonts w:ascii="Inter Tight" w:eastAsia="Inter Tight" w:hAnsi="Inter Tight" w:cs="Inter Tight"/>
                <w:b/>
                <w:bCs/>
              </w:rPr>
              <w:t>Division of</w:t>
            </w:r>
          </w:p>
          <w:p w14:paraId="7E8F6D07" w14:textId="77777777" w:rsidR="003F458A" w:rsidRDefault="00000000">
            <w:pPr>
              <w:keepLines/>
              <w:spacing w:before="0"/>
              <w:ind w:left="0" w:firstLine="0"/>
              <w:jc w:val="center"/>
              <w:rPr>
                <w:rFonts w:ascii="Inter Tight" w:eastAsia="Inter Tight" w:hAnsi="Inter Tight" w:cs="Inter Tight"/>
                <w:b/>
                <w:bCs/>
              </w:rPr>
            </w:pPr>
            <w:r>
              <w:rPr>
                <w:rFonts w:ascii="Inter Tight" w:eastAsia="Inter Tight" w:hAnsi="Inter Tight" w:cs="Inter Tight"/>
                <w:b/>
                <w:bCs/>
              </w:rPr>
              <w:t>Engagement &amp; Outreach</w:t>
            </w:r>
          </w:p>
        </w:tc>
        <w:tc>
          <w:tcPr>
            <w:tcW w:w="2160" w:type="dxa"/>
            <w:tcBorders>
              <w:top w:val="single" w:sz="8" w:space="0" w:color="000000"/>
              <w:left w:val="single" w:sz="8" w:space="0" w:color="000000"/>
              <w:bottom w:val="single" w:sz="8" w:space="0" w:color="000000"/>
              <w:right w:val="single" w:sz="8" w:space="0" w:color="000000"/>
            </w:tcBorders>
            <w:shd w:val="clear" w:color="auto" w:fill="D9D9D9"/>
            <w:tcMar>
              <w:top w:w="36" w:type="dxa"/>
              <w:left w:w="36" w:type="dxa"/>
              <w:bottom w:w="36" w:type="dxa"/>
              <w:right w:w="36" w:type="dxa"/>
            </w:tcMar>
            <w:vAlign w:val="center"/>
          </w:tcPr>
          <w:p w14:paraId="5F56AEBC" w14:textId="77777777" w:rsidR="003F458A" w:rsidRDefault="00000000">
            <w:pPr>
              <w:keepLines/>
              <w:spacing w:before="0"/>
              <w:ind w:left="0" w:right="53" w:firstLine="0"/>
              <w:jc w:val="center"/>
              <w:rPr>
                <w:rFonts w:ascii="Inter Tight" w:eastAsia="Inter Tight" w:hAnsi="Inter Tight" w:cs="Inter Tight"/>
                <w:b/>
                <w:bCs/>
              </w:rPr>
            </w:pPr>
            <w:r>
              <w:rPr>
                <w:rFonts w:ascii="Inter Tight" w:eastAsia="Inter Tight" w:hAnsi="Inter Tight" w:cs="Inter Tight"/>
                <w:b/>
                <w:bCs/>
              </w:rPr>
              <w:t>Division of</w:t>
            </w:r>
          </w:p>
          <w:p w14:paraId="1B7A529E" w14:textId="77777777" w:rsidR="003F458A" w:rsidRDefault="00000000">
            <w:pPr>
              <w:keepLines/>
              <w:spacing w:before="0"/>
              <w:ind w:left="0" w:firstLine="0"/>
              <w:jc w:val="center"/>
              <w:rPr>
                <w:rFonts w:ascii="Inter Tight" w:eastAsia="Inter Tight" w:hAnsi="Inter Tight" w:cs="Inter Tight"/>
                <w:b/>
                <w:bCs/>
              </w:rPr>
            </w:pPr>
            <w:r>
              <w:rPr>
                <w:rFonts w:ascii="Inter Tight" w:eastAsia="Inter Tight" w:hAnsi="Inter Tight" w:cs="Inter Tight"/>
                <w:b/>
                <w:bCs/>
              </w:rPr>
              <w:t>Legislative Affairs</w:t>
            </w:r>
          </w:p>
        </w:tc>
        <w:tc>
          <w:tcPr>
            <w:tcW w:w="2160" w:type="dxa"/>
            <w:tcBorders>
              <w:top w:val="single" w:sz="8" w:space="0" w:color="000000"/>
              <w:left w:val="single" w:sz="8" w:space="0" w:color="000000"/>
              <w:bottom w:val="single" w:sz="8" w:space="0" w:color="000000"/>
              <w:right w:val="single" w:sz="8" w:space="0" w:color="000000"/>
            </w:tcBorders>
            <w:shd w:val="clear" w:color="auto" w:fill="D9D9D9"/>
            <w:tcMar>
              <w:top w:w="36" w:type="dxa"/>
              <w:left w:w="36" w:type="dxa"/>
              <w:bottom w:w="36" w:type="dxa"/>
              <w:right w:w="36" w:type="dxa"/>
            </w:tcMar>
            <w:vAlign w:val="center"/>
          </w:tcPr>
          <w:p w14:paraId="3EC03597" w14:textId="77777777" w:rsidR="003F458A" w:rsidRDefault="00000000">
            <w:pPr>
              <w:keepLines/>
              <w:spacing w:before="0"/>
              <w:ind w:left="0" w:firstLine="0"/>
              <w:jc w:val="center"/>
              <w:rPr>
                <w:rFonts w:ascii="Inter Tight" w:eastAsia="Inter Tight" w:hAnsi="Inter Tight" w:cs="Inter Tight"/>
                <w:b/>
                <w:bCs/>
              </w:rPr>
            </w:pPr>
            <w:r>
              <w:rPr>
                <w:rFonts w:ascii="Inter Tight" w:eastAsia="Inter Tight" w:hAnsi="Inter Tight" w:cs="Inter Tight"/>
                <w:b/>
                <w:bCs/>
              </w:rPr>
              <w:t>Division of Operations</w:t>
            </w:r>
          </w:p>
        </w:tc>
        <w:tc>
          <w:tcPr>
            <w:tcW w:w="2160" w:type="dxa"/>
            <w:tcBorders>
              <w:top w:val="single" w:sz="8" w:space="0" w:color="000000"/>
              <w:left w:val="single" w:sz="8" w:space="0" w:color="000000"/>
              <w:bottom w:val="single" w:sz="8" w:space="0" w:color="000000"/>
              <w:right w:val="single" w:sz="8" w:space="0" w:color="000000"/>
            </w:tcBorders>
            <w:shd w:val="clear" w:color="auto" w:fill="D9D9D9"/>
            <w:tcMar>
              <w:top w:w="36" w:type="dxa"/>
              <w:left w:w="36" w:type="dxa"/>
              <w:bottom w:w="36" w:type="dxa"/>
              <w:right w:w="36" w:type="dxa"/>
            </w:tcMar>
            <w:vAlign w:val="center"/>
          </w:tcPr>
          <w:p w14:paraId="6ED4B28D" w14:textId="77777777" w:rsidR="003F458A" w:rsidRDefault="00000000">
            <w:pPr>
              <w:keepLines/>
              <w:spacing w:before="0"/>
              <w:ind w:left="0" w:right="53" w:firstLine="0"/>
              <w:jc w:val="center"/>
              <w:rPr>
                <w:rFonts w:ascii="Inter Tight" w:eastAsia="Inter Tight" w:hAnsi="Inter Tight" w:cs="Inter Tight"/>
                <w:b/>
                <w:bCs/>
              </w:rPr>
            </w:pPr>
            <w:r>
              <w:rPr>
                <w:rFonts w:ascii="Inter Tight" w:eastAsia="Inter Tight" w:hAnsi="Inter Tight" w:cs="Inter Tight"/>
                <w:b/>
                <w:bCs/>
              </w:rPr>
              <w:t>Division of</w:t>
            </w:r>
          </w:p>
          <w:p w14:paraId="70D2BD1C" w14:textId="77777777" w:rsidR="003F458A" w:rsidRDefault="00000000">
            <w:pPr>
              <w:keepLines/>
              <w:spacing w:before="0"/>
              <w:ind w:left="0" w:firstLine="0"/>
              <w:jc w:val="center"/>
              <w:rPr>
                <w:rFonts w:ascii="Inter Tight" w:eastAsia="Inter Tight" w:hAnsi="Inter Tight" w:cs="Inter Tight"/>
                <w:b/>
                <w:bCs/>
              </w:rPr>
            </w:pPr>
            <w:r>
              <w:rPr>
                <w:rFonts w:ascii="Inter Tight" w:eastAsia="Inter Tight" w:hAnsi="Inter Tight" w:cs="Inter Tight"/>
                <w:b/>
                <w:bCs/>
              </w:rPr>
              <w:t>Sponsored Funding</w:t>
            </w:r>
          </w:p>
        </w:tc>
      </w:tr>
      <w:tr w:rsidR="003F458A" w14:paraId="1B35BEF2" w14:textId="77777777" w:rsidTr="002E7C75">
        <w:trPr>
          <w:cantSplit/>
          <w:trHeight w:val="360"/>
          <w:jc w:val="center"/>
        </w:trPr>
        <w:tc>
          <w:tcPr>
            <w:tcW w:w="2160" w:type="dxa"/>
            <w:tcBorders>
              <w:top w:val="single" w:sz="8" w:space="0" w:color="000000"/>
              <w:left w:val="single" w:sz="8" w:space="0" w:color="000000"/>
              <w:bottom w:val="single" w:sz="4" w:space="0" w:color="000000"/>
              <w:right w:val="single" w:sz="8" w:space="0" w:color="000000"/>
            </w:tcBorders>
            <w:shd w:val="clear" w:color="auto" w:fill="EFEFEF"/>
            <w:tcMar>
              <w:top w:w="36" w:type="dxa"/>
              <w:left w:w="36" w:type="dxa"/>
              <w:bottom w:w="36" w:type="dxa"/>
              <w:right w:w="36" w:type="dxa"/>
            </w:tcMar>
            <w:vAlign w:val="center"/>
          </w:tcPr>
          <w:p w14:paraId="2C4FBD6A" w14:textId="77777777" w:rsidR="003F458A" w:rsidRDefault="00000000">
            <w:pPr>
              <w:spacing w:before="0"/>
              <w:ind w:left="0" w:right="62" w:firstLine="0"/>
              <w:jc w:val="center"/>
              <w:rPr>
                <w:rFonts w:ascii="Inter Tight Medium" w:eastAsia="Inter Tight Medium" w:hAnsi="Inter Tight Medium" w:cs="Inter Tight Medium"/>
              </w:rPr>
            </w:pPr>
            <w:r>
              <w:rPr>
                <w:rFonts w:ascii="Inter Tight Medium" w:eastAsia="Inter Tight Medium" w:hAnsi="Inter Tight Medium" w:cs="Inter Tight Medium"/>
              </w:rPr>
              <w:t>DIRECTOR</w:t>
            </w:r>
          </w:p>
        </w:tc>
        <w:tc>
          <w:tcPr>
            <w:tcW w:w="2160" w:type="dxa"/>
            <w:tcBorders>
              <w:top w:val="single" w:sz="8" w:space="0" w:color="000000"/>
              <w:left w:val="single" w:sz="8" w:space="0" w:color="000000"/>
              <w:bottom w:val="single" w:sz="4" w:space="0" w:color="000000"/>
              <w:right w:val="single" w:sz="8" w:space="0" w:color="000000"/>
            </w:tcBorders>
            <w:shd w:val="clear" w:color="auto" w:fill="EFEFEF"/>
            <w:tcMar>
              <w:top w:w="36" w:type="dxa"/>
              <w:left w:w="36" w:type="dxa"/>
              <w:bottom w:w="36" w:type="dxa"/>
              <w:right w:w="36" w:type="dxa"/>
            </w:tcMar>
            <w:vAlign w:val="center"/>
          </w:tcPr>
          <w:p w14:paraId="0A2265E0" w14:textId="77777777" w:rsidR="003F458A" w:rsidRDefault="00000000">
            <w:pPr>
              <w:spacing w:before="0"/>
              <w:ind w:left="0" w:right="62" w:firstLine="0"/>
              <w:jc w:val="center"/>
              <w:rPr>
                <w:rFonts w:ascii="Inter Tight Medium" w:eastAsia="Inter Tight Medium" w:hAnsi="Inter Tight Medium" w:cs="Inter Tight Medium"/>
              </w:rPr>
            </w:pPr>
            <w:r>
              <w:rPr>
                <w:rFonts w:ascii="Inter Tight Medium" w:eastAsia="Inter Tight Medium" w:hAnsi="Inter Tight Medium" w:cs="Inter Tight Medium"/>
              </w:rPr>
              <w:t>DIRECTOR</w:t>
            </w:r>
          </w:p>
        </w:tc>
        <w:tc>
          <w:tcPr>
            <w:tcW w:w="2160" w:type="dxa"/>
            <w:tcBorders>
              <w:top w:val="single" w:sz="8" w:space="0" w:color="000000"/>
              <w:left w:val="single" w:sz="8" w:space="0" w:color="000000"/>
              <w:bottom w:val="single" w:sz="4" w:space="0" w:color="000000"/>
              <w:right w:val="single" w:sz="8" w:space="0" w:color="000000"/>
            </w:tcBorders>
            <w:shd w:val="clear" w:color="auto" w:fill="EFEFEF"/>
            <w:tcMar>
              <w:top w:w="36" w:type="dxa"/>
              <w:left w:w="36" w:type="dxa"/>
              <w:bottom w:w="36" w:type="dxa"/>
              <w:right w:w="36" w:type="dxa"/>
            </w:tcMar>
            <w:vAlign w:val="center"/>
          </w:tcPr>
          <w:p w14:paraId="64AAF819" w14:textId="77777777" w:rsidR="003F458A" w:rsidRDefault="00000000">
            <w:pPr>
              <w:spacing w:before="0"/>
              <w:ind w:left="0" w:right="62" w:firstLine="0"/>
              <w:jc w:val="center"/>
              <w:rPr>
                <w:rFonts w:ascii="Inter Tight Medium" w:eastAsia="Inter Tight Medium" w:hAnsi="Inter Tight Medium" w:cs="Inter Tight Medium"/>
              </w:rPr>
            </w:pPr>
            <w:r>
              <w:rPr>
                <w:rFonts w:ascii="Inter Tight Medium" w:eastAsia="Inter Tight Medium" w:hAnsi="Inter Tight Medium" w:cs="Inter Tight Medium"/>
              </w:rPr>
              <w:t>DIRECTOR</w:t>
            </w:r>
          </w:p>
        </w:tc>
        <w:tc>
          <w:tcPr>
            <w:tcW w:w="2160" w:type="dxa"/>
            <w:tcBorders>
              <w:top w:val="single" w:sz="8" w:space="0" w:color="000000"/>
              <w:left w:val="single" w:sz="8" w:space="0" w:color="000000"/>
              <w:bottom w:val="single" w:sz="4" w:space="0" w:color="000000"/>
              <w:right w:val="single" w:sz="8" w:space="0" w:color="000000"/>
            </w:tcBorders>
            <w:shd w:val="clear" w:color="auto" w:fill="EFEFEF"/>
            <w:tcMar>
              <w:top w:w="36" w:type="dxa"/>
              <w:left w:w="36" w:type="dxa"/>
              <w:bottom w:w="36" w:type="dxa"/>
              <w:right w:w="36" w:type="dxa"/>
            </w:tcMar>
            <w:vAlign w:val="center"/>
          </w:tcPr>
          <w:p w14:paraId="0DFCB9FE" w14:textId="77777777" w:rsidR="003F458A" w:rsidRDefault="00000000">
            <w:pPr>
              <w:spacing w:before="0"/>
              <w:ind w:left="0" w:right="62" w:firstLine="0"/>
              <w:jc w:val="center"/>
              <w:rPr>
                <w:rFonts w:ascii="Inter Tight Medium" w:eastAsia="Inter Tight Medium" w:hAnsi="Inter Tight Medium" w:cs="Inter Tight Medium"/>
              </w:rPr>
            </w:pPr>
            <w:r>
              <w:rPr>
                <w:rFonts w:ascii="Inter Tight Medium" w:eastAsia="Inter Tight Medium" w:hAnsi="Inter Tight Medium" w:cs="Inter Tight Medium"/>
              </w:rPr>
              <w:t>ATTORNEY GENERAL</w:t>
            </w:r>
          </w:p>
        </w:tc>
        <w:tc>
          <w:tcPr>
            <w:tcW w:w="2160" w:type="dxa"/>
            <w:tcBorders>
              <w:top w:val="single" w:sz="8" w:space="0" w:color="000000"/>
              <w:left w:val="single" w:sz="8" w:space="0" w:color="000000"/>
              <w:bottom w:val="single" w:sz="4" w:space="0" w:color="000000"/>
              <w:right w:val="single" w:sz="8" w:space="0" w:color="000000"/>
            </w:tcBorders>
            <w:shd w:val="clear" w:color="auto" w:fill="EFEFEF"/>
            <w:tcMar>
              <w:top w:w="36" w:type="dxa"/>
              <w:left w:w="36" w:type="dxa"/>
              <w:bottom w:w="36" w:type="dxa"/>
              <w:right w:w="36" w:type="dxa"/>
            </w:tcMar>
            <w:vAlign w:val="center"/>
          </w:tcPr>
          <w:p w14:paraId="3377EFC2" w14:textId="77777777" w:rsidR="003F458A" w:rsidRDefault="00000000">
            <w:pPr>
              <w:spacing w:before="0"/>
              <w:ind w:left="0" w:right="62" w:firstLine="0"/>
              <w:jc w:val="center"/>
              <w:rPr>
                <w:rFonts w:ascii="Inter Tight Medium" w:eastAsia="Inter Tight Medium" w:hAnsi="Inter Tight Medium" w:cs="Inter Tight Medium"/>
              </w:rPr>
            </w:pPr>
            <w:r>
              <w:rPr>
                <w:rFonts w:ascii="Inter Tight Medium" w:eastAsia="Inter Tight Medium" w:hAnsi="Inter Tight Medium" w:cs="Inter Tight Medium"/>
              </w:rPr>
              <w:t>DIRECTOR</w:t>
            </w:r>
          </w:p>
        </w:tc>
      </w:tr>
      <w:tr w:rsidR="003F458A" w14:paraId="0931C663" w14:textId="77777777" w:rsidTr="002E7C75">
        <w:trPr>
          <w:cantSplit/>
          <w:trHeight w:val="863"/>
          <w:jc w:val="center"/>
        </w:trPr>
        <w:tc>
          <w:tcPr>
            <w:tcW w:w="2160" w:type="dxa"/>
            <w:tcBorders>
              <w:top w:val="single" w:sz="4" w:space="0" w:color="000000"/>
              <w:left w:val="single" w:sz="8" w:space="0" w:color="000000"/>
              <w:bottom w:val="single" w:sz="4" w:space="0" w:color="000000"/>
              <w:right w:val="single" w:sz="8" w:space="0" w:color="000000"/>
            </w:tcBorders>
            <w:tcMar>
              <w:top w:w="72" w:type="dxa"/>
              <w:left w:w="72" w:type="dxa"/>
              <w:bottom w:w="72" w:type="dxa"/>
              <w:right w:w="72" w:type="dxa"/>
            </w:tcMar>
          </w:tcPr>
          <w:p w14:paraId="77EAF8BE" w14:textId="77777777" w:rsidR="003F458A" w:rsidRDefault="00000000" w:rsidP="00A35415">
            <w:pPr>
              <w:spacing w:before="0"/>
              <w:ind w:left="720" w:firstLine="0"/>
              <w:jc w:val="left"/>
              <w:rPr>
                <w:rFonts w:ascii="Inter Tight" w:eastAsia="Inter Tight" w:hAnsi="Inter Tight" w:cs="Inter Tight"/>
                <w:i/>
                <w:iCs/>
              </w:rPr>
            </w:pPr>
            <w:r>
              <w:rPr>
                <w:rFonts w:ascii="Inter Tight" w:eastAsia="Inter Tight" w:hAnsi="Inter Tight" w:cs="Inter Tight"/>
                <w:i/>
                <w:iCs/>
              </w:rPr>
              <w:t>Vacant</w:t>
            </w:r>
          </w:p>
        </w:tc>
        <w:tc>
          <w:tcPr>
            <w:tcW w:w="2160" w:type="dxa"/>
            <w:tcBorders>
              <w:top w:val="single" w:sz="4" w:space="0" w:color="000000"/>
              <w:left w:val="single" w:sz="8" w:space="0" w:color="000000"/>
              <w:bottom w:val="single" w:sz="4" w:space="0" w:color="000000"/>
              <w:right w:val="single" w:sz="8" w:space="0" w:color="000000"/>
            </w:tcBorders>
            <w:tcMar>
              <w:top w:w="72" w:type="dxa"/>
              <w:left w:w="72" w:type="dxa"/>
              <w:bottom w:w="72" w:type="dxa"/>
              <w:right w:w="72" w:type="dxa"/>
            </w:tcMar>
          </w:tcPr>
          <w:p w14:paraId="0C557F06" w14:textId="77777777" w:rsidR="003F458A" w:rsidRDefault="00000000" w:rsidP="00A35415">
            <w:pPr>
              <w:spacing w:before="0"/>
              <w:ind w:left="720" w:firstLine="0"/>
              <w:jc w:val="left"/>
              <w:rPr>
                <w:rFonts w:ascii="Inter Tight" w:eastAsia="Inter Tight" w:hAnsi="Inter Tight" w:cs="Inter Tight"/>
              </w:rPr>
            </w:pPr>
            <w:r>
              <w:rPr>
                <w:rFonts w:ascii="Inter Tight" w:eastAsia="Inter Tight" w:hAnsi="Inter Tight" w:cs="Inter Tight"/>
                <w:i/>
                <w:iCs/>
              </w:rPr>
              <w:t>Vacant</w:t>
            </w:r>
          </w:p>
        </w:tc>
        <w:tc>
          <w:tcPr>
            <w:tcW w:w="2160" w:type="dxa"/>
            <w:tcBorders>
              <w:top w:val="single" w:sz="4" w:space="0" w:color="000000"/>
              <w:left w:val="single" w:sz="8" w:space="0" w:color="000000"/>
              <w:bottom w:val="single" w:sz="4" w:space="0" w:color="000000"/>
              <w:right w:val="single" w:sz="8" w:space="0" w:color="000000"/>
            </w:tcBorders>
            <w:tcMar>
              <w:top w:w="72" w:type="dxa"/>
              <w:left w:w="72" w:type="dxa"/>
              <w:bottom w:w="72" w:type="dxa"/>
              <w:right w:w="72" w:type="dxa"/>
            </w:tcMar>
          </w:tcPr>
          <w:p w14:paraId="46F6AF2B" w14:textId="77777777" w:rsidR="003F458A" w:rsidRDefault="00000000" w:rsidP="00A35415">
            <w:pPr>
              <w:spacing w:before="0"/>
              <w:ind w:left="720" w:firstLine="0"/>
              <w:jc w:val="left"/>
              <w:rPr>
                <w:rFonts w:ascii="Inter Tight" w:eastAsia="Inter Tight" w:hAnsi="Inter Tight" w:cs="Inter Tight"/>
              </w:rPr>
            </w:pPr>
            <w:r>
              <w:rPr>
                <w:rFonts w:ascii="Inter Tight" w:eastAsia="Inter Tight" w:hAnsi="Inter Tight" w:cs="Inter Tight"/>
                <w:i/>
                <w:iCs/>
              </w:rPr>
              <w:t>Vacant</w:t>
            </w:r>
          </w:p>
        </w:tc>
        <w:tc>
          <w:tcPr>
            <w:tcW w:w="2160" w:type="dxa"/>
            <w:tcBorders>
              <w:top w:val="single" w:sz="4" w:space="0" w:color="000000"/>
              <w:left w:val="single" w:sz="8" w:space="0" w:color="000000"/>
              <w:bottom w:val="single" w:sz="4" w:space="0" w:color="000000"/>
              <w:right w:val="single" w:sz="8" w:space="0" w:color="000000"/>
            </w:tcBorders>
            <w:tcMar>
              <w:top w:w="72" w:type="dxa"/>
              <w:left w:w="72" w:type="dxa"/>
              <w:bottom w:w="72" w:type="dxa"/>
              <w:right w:w="72" w:type="dxa"/>
            </w:tcMar>
          </w:tcPr>
          <w:p w14:paraId="00AAE1FC" w14:textId="77777777" w:rsidR="003F458A" w:rsidRDefault="00000000" w:rsidP="00A35415">
            <w:pPr>
              <w:spacing w:before="0"/>
              <w:ind w:left="720" w:firstLine="0"/>
              <w:jc w:val="left"/>
              <w:rPr>
                <w:rFonts w:ascii="Inter Tight" w:eastAsia="Inter Tight" w:hAnsi="Inter Tight" w:cs="Inter Tight"/>
              </w:rPr>
            </w:pPr>
            <w:r>
              <w:rPr>
                <w:rFonts w:ascii="Inter Tight" w:eastAsia="Inter Tight" w:hAnsi="Inter Tight" w:cs="Inter Tight"/>
                <w:i/>
                <w:iCs/>
              </w:rPr>
              <w:t>Vacant</w:t>
            </w:r>
          </w:p>
        </w:tc>
        <w:tc>
          <w:tcPr>
            <w:tcW w:w="2160" w:type="dxa"/>
            <w:tcBorders>
              <w:top w:val="single" w:sz="4" w:space="0" w:color="000000"/>
              <w:left w:val="single" w:sz="8" w:space="0" w:color="000000"/>
              <w:bottom w:val="single" w:sz="4" w:space="0" w:color="000000"/>
              <w:right w:val="single" w:sz="8" w:space="0" w:color="000000"/>
            </w:tcBorders>
            <w:tcMar>
              <w:top w:w="72" w:type="dxa"/>
              <w:left w:w="72" w:type="dxa"/>
              <w:bottom w:w="72" w:type="dxa"/>
              <w:right w:w="72" w:type="dxa"/>
            </w:tcMar>
          </w:tcPr>
          <w:p w14:paraId="478E435F" w14:textId="77777777" w:rsidR="00A35415" w:rsidRPr="00A35415" w:rsidRDefault="00A35415" w:rsidP="00A35415">
            <w:pPr>
              <w:ind w:left="360" w:firstLine="0"/>
              <w:rPr>
                <w:rFonts w:ascii="Inter Tight" w:eastAsia="Inter Tight" w:hAnsi="Inter Tight" w:cs="Inter Tight"/>
                <w:i/>
                <w:iCs/>
              </w:rPr>
            </w:pPr>
            <w:r w:rsidRPr="00A35415">
              <w:rPr>
                <w:rFonts w:ascii="Inter Tight" w:eastAsia="Inter Tight" w:hAnsi="Inter Tight" w:cs="Inter Tight"/>
                <w:i/>
                <w:iCs/>
              </w:rPr>
              <w:t xml:space="preserve">Nehemiah Afam Chukwere </w:t>
            </w:r>
          </w:p>
          <w:p w14:paraId="36AC4076" w14:textId="7A1D0D25" w:rsidR="003F458A" w:rsidRDefault="003F458A" w:rsidP="00A35415">
            <w:pPr>
              <w:spacing w:before="0"/>
              <w:ind w:left="360" w:firstLine="0"/>
              <w:jc w:val="left"/>
              <w:rPr>
                <w:rFonts w:ascii="Inter Tight" w:eastAsia="Inter Tight" w:hAnsi="Inter Tight" w:cs="Inter Tight"/>
              </w:rPr>
            </w:pPr>
          </w:p>
        </w:tc>
      </w:tr>
      <w:tr w:rsidR="003F458A" w14:paraId="646669D1" w14:textId="77777777" w:rsidTr="002E7C75">
        <w:trPr>
          <w:cantSplit/>
          <w:trHeight w:val="360"/>
          <w:jc w:val="center"/>
        </w:trPr>
        <w:tc>
          <w:tcPr>
            <w:tcW w:w="2160" w:type="dxa"/>
            <w:tcBorders>
              <w:top w:val="single" w:sz="4" w:space="0" w:color="000000"/>
              <w:left w:val="single" w:sz="8" w:space="0" w:color="000000"/>
              <w:bottom w:val="single" w:sz="4" w:space="0" w:color="000000"/>
              <w:right w:val="single" w:sz="8" w:space="0" w:color="000000"/>
            </w:tcBorders>
            <w:shd w:val="clear" w:color="auto" w:fill="EFEFEF"/>
            <w:tcMar>
              <w:top w:w="36" w:type="dxa"/>
              <w:left w:w="36" w:type="dxa"/>
              <w:bottom w:w="36" w:type="dxa"/>
              <w:right w:w="36" w:type="dxa"/>
            </w:tcMar>
            <w:vAlign w:val="center"/>
          </w:tcPr>
          <w:p w14:paraId="559488E6" w14:textId="77777777" w:rsidR="003F458A" w:rsidRDefault="00000000">
            <w:pPr>
              <w:spacing w:before="0"/>
              <w:ind w:left="1" w:firstLine="0"/>
              <w:jc w:val="center"/>
              <w:rPr>
                <w:rFonts w:ascii="Inter Tight Medium" w:eastAsia="Inter Tight Medium" w:hAnsi="Inter Tight Medium" w:cs="Inter Tight Medium"/>
              </w:rPr>
            </w:pPr>
            <w:r>
              <w:rPr>
                <w:rFonts w:ascii="Inter Tight Medium" w:eastAsia="Inter Tight Medium" w:hAnsi="Inter Tight Medium" w:cs="Inter Tight Medium"/>
              </w:rPr>
              <w:t>ASSOCIATE DIRECTOR</w:t>
            </w:r>
          </w:p>
        </w:tc>
        <w:tc>
          <w:tcPr>
            <w:tcW w:w="2160" w:type="dxa"/>
            <w:tcBorders>
              <w:top w:val="single" w:sz="4" w:space="0" w:color="000000"/>
              <w:left w:val="single" w:sz="8" w:space="0" w:color="000000"/>
              <w:bottom w:val="single" w:sz="4" w:space="0" w:color="000000"/>
              <w:right w:val="single" w:sz="8" w:space="0" w:color="000000"/>
            </w:tcBorders>
            <w:shd w:val="clear" w:color="auto" w:fill="EFEFEF"/>
            <w:tcMar>
              <w:top w:w="36" w:type="dxa"/>
              <w:left w:w="36" w:type="dxa"/>
              <w:bottom w:w="36" w:type="dxa"/>
              <w:right w:w="36" w:type="dxa"/>
            </w:tcMar>
            <w:vAlign w:val="center"/>
          </w:tcPr>
          <w:p w14:paraId="3E54BD97" w14:textId="77777777" w:rsidR="003F458A" w:rsidRDefault="00000000">
            <w:pPr>
              <w:spacing w:before="0"/>
              <w:ind w:left="7" w:firstLine="0"/>
              <w:jc w:val="center"/>
              <w:rPr>
                <w:rFonts w:ascii="Inter Tight Medium" w:eastAsia="Inter Tight Medium" w:hAnsi="Inter Tight Medium" w:cs="Inter Tight Medium"/>
              </w:rPr>
            </w:pPr>
            <w:r>
              <w:rPr>
                <w:rFonts w:ascii="Inter Tight Medium" w:eastAsia="Inter Tight Medium" w:hAnsi="Inter Tight Medium" w:cs="Inter Tight Medium"/>
              </w:rPr>
              <w:t>ASSOCIATE DIRECTOR</w:t>
            </w:r>
          </w:p>
        </w:tc>
        <w:tc>
          <w:tcPr>
            <w:tcW w:w="2160" w:type="dxa"/>
            <w:tcBorders>
              <w:top w:val="single" w:sz="4" w:space="0" w:color="000000"/>
              <w:left w:val="single" w:sz="8" w:space="0" w:color="000000"/>
              <w:bottom w:val="single" w:sz="4" w:space="0" w:color="000000"/>
              <w:right w:val="single" w:sz="8" w:space="0" w:color="000000"/>
            </w:tcBorders>
            <w:shd w:val="clear" w:color="auto" w:fill="EFEFEF"/>
            <w:tcMar>
              <w:top w:w="36" w:type="dxa"/>
              <w:left w:w="36" w:type="dxa"/>
              <w:bottom w:w="36" w:type="dxa"/>
              <w:right w:w="36" w:type="dxa"/>
            </w:tcMar>
            <w:vAlign w:val="center"/>
          </w:tcPr>
          <w:p w14:paraId="53FA221F" w14:textId="77777777" w:rsidR="003F458A" w:rsidRDefault="00000000">
            <w:pPr>
              <w:spacing w:before="0"/>
              <w:ind w:left="7" w:firstLine="0"/>
              <w:jc w:val="center"/>
              <w:rPr>
                <w:rFonts w:ascii="Inter Tight Medium" w:eastAsia="Inter Tight Medium" w:hAnsi="Inter Tight Medium" w:cs="Inter Tight Medium"/>
              </w:rPr>
            </w:pPr>
            <w:r>
              <w:rPr>
                <w:rFonts w:ascii="Inter Tight Medium" w:eastAsia="Inter Tight Medium" w:hAnsi="Inter Tight Medium" w:cs="Inter Tight Medium"/>
              </w:rPr>
              <w:t>ASSOCIATE DIRECTOR</w:t>
            </w:r>
          </w:p>
        </w:tc>
        <w:tc>
          <w:tcPr>
            <w:tcW w:w="2160" w:type="dxa"/>
            <w:tcBorders>
              <w:top w:val="single" w:sz="4" w:space="0" w:color="000000"/>
              <w:left w:val="single" w:sz="8" w:space="0" w:color="000000"/>
              <w:bottom w:val="single" w:sz="4" w:space="0" w:color="000000"/>
              <w:right w:val="single" w:sz="8" w:space="0" w:color="000000"/>
            </w:tcBorders>
            <w:shd w:val="clear" w:color="auto" w:fill="EFEFEF"/>
            <w:tcMar>
              <w:top w:w="36" w:type="dxa"/>
              <w:left w:w="36" w:type="dxa"/>
              <w:bottom w:w="36" w:type="dxa"/>
              <w:right w:w="36" w:type="dxa"/>
            </w:tcMar>
            <w:vAlign w:val="center"/>
          </w:tcPr>
          <w:p w14:paraId="3DFBD80D" w14:textId="77777777" w:rsidR="003F458A" w:rsidRDefault="00000000">
            <w:pPr>
              <w:spacing w:before="0"/>
              <w:ind w:left="0" w:right="57" w:firstLine="0"/>
              <w:jc w:val="center"/>
              <w:rPr>
                <w:rFonts w:ascii="Inter Tight Medium" w:eastAsia="Inter Tight Medium" w:hAnsi="Inter Tight Medium" w:cs="Inter Tight Medium"/>
              </w:rPr>
            </w:pPr>
            <w:r>
              <w:rPr>
                <w:rFonts w:ascii="Inter Tight Medium" w:eastAsia="Inter Tight Medium" w:hAnsi="Inter Tight Medium" w:cs="Inter Tight Medium"/>
              </w:rPr>
              <w:t>HISTORIAN</w:t>
            </w:r>
          </w:p>
        </w:tc>
        <w:tc>
          <w:tcPr>
            <w:tcW w:w="2160" w:type="dxa"/>
            <w:tcBorders>
              <w:top w:val="single" w:sz="4" w:space="0" w:color="000000"/>
              <w:left w:val="single" w:sz="8" w:space="0" w:color="000000"/>
              <w:bottom w:val="single" w:sz="4" w:space="0" w:color="000000"/>
              <w:right w:val="single" w:sz="8" w:space="0" w:color="000000"/>
            </w:tcBorders>
            <w:shd w:val="clear" w:color="auto" w:fill="EFEFEF"/>
            <w:tcMar>
              <w:top w:w="36" w:type="dxa"/>
              <w:left w:w="36" w:type="dxa"/>
              <w:bottom w:w="36" w:type="dxa"/>
              <w:right w:w="36" w:type="dxa"/>
            </w:tcMar>
            <w:vAlign w:val="center"/>
          </w:tcPr>
          <w:p w14:paraId="019C4DEF" w14:textId="77777777" w:rsidR="003F458A" w:rsidRDefault="00000000">
            <w:pPr>
              <w:spacing w:before="0"/>
              <w:ind w:left="7" w:firstLine="0"/>
              <w:jc w:val="center"/>
              <w:rPr>
                <w:rFonts w:ascii="Inter Tight Medium" w:eastAsia="Inter Tight Medium" w:hAnsi="Inter Tight Medium" w:cs="Inter Tight Medium"/>
              </w:rPr>
            </w:pPr>
            <w:r>
              <w:rPr>
                <w:rFonts w:ascii="Inter Tight Medium" w:eastAsia="Inter Tight Medium" w:hAnsi="Inter Tight Medium" w:cs="Inter Tight Medium"/>
              </w:rPr>
              <w:t>ASSOCIATE DIRECTOR</w:t>
            </w:r>
          </w:p>
        </w:tc>
      </w:tr>
      <w:tr w:rsidR="003F458A" w14:paraId="29B26410" w14:textId="77777777" w:rsidTr="002E7C75">
        <w:trPr>
          <w:trHeight w:val="736"/>
          <w:jc w:val="center"/>
        </w:trPr>
        <w:tc>
          <w:tcPr>
            <w:tcW w:w="2160" w:type="dxa"/>
            <w:tcBorders>
              <w:top w:val="single" w:sz="4" w:space="0" w:color="000000"/>
              <w:left w:val="single" w:sz="8" w:space="0" w:color="000000"/>
              <w:bottom w:val="single" w:sz="4" w:space="0" w:color="000000"/>
              <w:right w:val="single" w:sz="8" w:space="0" w:color="000000"/>
            </w:tcBorders>
            <w:tcMar>
              <w:top w:w="72" w:type="dxa"/>
              <w:left w:w="72" w:type="dxa"/>
              <w:bottom w:w="72" w:type="dxa"/>
              <w:right w:w="72" w:type="dxa"/>
            </w:tcMar>
          </w:tcPr>
          <w:p w14:paraId="47F66645" w14:textId="77777777" w:rsidR="003F458A" w:rsidRDefault="00000000">
            <w:pPr>
              <w:numPr>
                <w:ilvl w:val="0"/>
                <w:numId w:val="5"/>
              </w:numPr>
              <w:spacing w:before="0"/>
              <w:jc w:val="left"/>
              <w:rPr>
                <w:rFonts w:ascii="Inter Tight" w:eastAsia="Inter Tight" w:hAnsi="Inter Tight" w:cs="Inter Tight"/>
                <w:i/>
                <w:iCs/>
              </w:rPr>
            </w:pPr>
            <w:r>
              <w:rPr>
                <w:rFonts w:ascii="Inter Tight" w:eastAsia="Inter Tight" w:hAnsi="Inter Tight" w:cs="Inter Tight"/>
                <w:i/>
                <w:iCs/>
              </w:rPr>
              <w:t>Vacant</w:t>
            </w:r>
          </w:p>
        </w:tc>
        <w:tc>
          <w:tcPr>
            <w:tcW w:w="2160" w:type="dxa"/>
            <w:tcBorders>
              <w:top w:val="single" w:sz="4" w:space="0" w:color="000000"/>
              <w:left w:val="single" w:sz="8" w:space="0" w:color="000000"/>
              <w:bottom w:val="single" w:sz="4" w:space="0" w:color="000000"/>
              <w:right w:val="single" w:sz="8" w:space="0" w:color="000000"/>
            </w:tcBorders>
            <w:tcMar>
              <w:top w:w="72" w:type="dxa"/>
              <w:left w:w="72" w:type="dxa"/>
              <w:bottom w:w="72" w:type="dxa"/>
              <w:right w:w="72" w:type="dxa"/>
            </w:tcMar>
          </w:tcPr>
          <w:p w14:paraId="52BE4739" w14:textId="77777777" w:rsidR="003F458A" w:rsidRDefault="00000000">
            <w:pPr>
              <w:numPr>
                <w:ilvl w:val="0"/>
                <w:numId w:val="5"/>
              </w:numPr>
              <w:spacing w:before="0"/>
              <w:jc w:val="left"/>
              <w:rPr>
                <w:rFonts w:ascii="Inter Tight" w:eastAsia="Inter Tight" w:hAnsi="Inter Tight" w:cs="Inter Tight"/>
              </w:rPr>
            </w:pPr>
            <w:r>
              <w:rPr>
                <w:rFonts w:ascii="Inter Tight" w:eastAsia="Inter Tight" w:hAnsi="Inter Tight" w:cs="Inter Tight"/>
                <w:i/>
                <w:iCs/>
              </w:rPr>
              <w:t>Vacant</w:t>
            </w:r>
          </w:p>
        </w:tc>
        <w:tc>
          <w:tcPr>
            <w:tcW w:w="2160" w:type="dxa"/>
            <w:tcBorders>
              <w:top w:val="single" w:sz="4" w:space="0" w:color="000000"/>
              <w:left w:val="single" w:sz="8" w:space="0" w:color="000000"/>
              <w:bottom w:val="single" w:sz="4" w:space="0" w:color="000000"/>
              <w:right w:val="single" w:sz="8" w:space="0" w:color="000000"/>
            </w:tcBorders>
            <w:tcMar>
              <w:top w:w="72" w:type="dxa"/>
              <w:left w:w="72" w:type="dxa"/>
              <w:bottom w:w="72" w:type="dxa"/>
              <w:right w:w="72" w:type="dxa"/>
            </w:tcMar>
          </w:tcPr>
          <w:p w14:paraId="68BF2D99" w14:textId="77777777" w:rsidR="003F458A" w:rsidRDefault="00000000">
            <w:pPr>
              <w:numPr>
                <w:ilvl w:val="0"/>
                <w:numId w:val="8"/>
              </w:numPr>
              <w:spacing w:before="0"/>
              <w:jc w:val="left"/>
              <w:rPr>
                <w:rFonts w:ascii="Inter Tight" w:eastAsia="Inter Tight" w:hAnsi="Inter Tight" w:cs="Inter Tight"/>
              </w:rPr>
            </w:pPr>
            <w:r>
              <w:rPr>
                <w:rFonts w:ascii="Inter Tight" w:eastAsia="Inter Tight" w:hAnsi="Inter Tight" w:cs="Inter Tight"/>
                <w:i/>
                <w:iCs/>
              </w:rPr>
              <w:t>Vacant</w:t>
            </w:r>
          </w:p>
        </w:tc>
        <w:tc>
          <w:tcPr>
            <w:tcW w:w="2160" w:type="dxa"/>
            <w:tcBorders>
              <w:top w:val="single" w:sz="4" w:space="0" w:color="000000"/>
              <w:left w:val="single" w:sz="8" w:space="0" w:color="000000"/>
              <w:bottom w:val="single" w:sz="4" w:space="0" w:color="000000"/>
              <w:right w:val="single" w:sz="8" w:space="0" w:color="000000"/>
            </w:tcBorders>
            <w:tcMar>
              <w:top w:w="72" w:type="dxa"/>
              <w:left w:w="72" w:type="dxa"/>
              <w:bottom w:w="72" w:type="dxa"/>
              <w:right w:w="72" w:type="dxa"/>
            </w:tcMar>
          </w:tcPr>
          <w:p w14:paraId="094522E6" w14:textId="77777777" w:rsidR="003F458A" w:rsidRDefault="00000000">
            <w:pPr>
              <w:numPr>
                <w:ilvl w:val="0"/>
                <w:numId w:val="11"/>
              </w:numPr>
              <w:spacing w:before="0"/>
              <w:jc w:val="left"/>
              <w:rPr>
                <w:rFonts w:ascii="Inter Tight" w:eastAsia="Inter Tight" w:hAnsi="Inter Tight" w:cs="Inter Tight"/>
              </w:rPr>
            </w:pPr>
            <w:r>
              <w:rPr>
                <w:rFonts w:ascii="Inter Tight" w:eastAsia="Inter Tight" w:hAnsi="Inter Tight" w:cs="Inter Tight"/>
                <w:i/>
                <w:iCs/>
              </w:rPr>
              <w:t>Vacant</w:t>
            </w:r>
          </w:p>
        </w:tc>
        <w:tc>
          <w:tcPr>
            <w:tcW w:w="2160" w:type="dxa"/>
            <w:tcBorders>
              <w:top w:val="single" w:sz="4" w:space="0" w:color="000000"/>
              <w:left w:val="single" w:sz="8" w:space="0" w:color="000000"/>
              <w:bottom w:val="single" w:sz="4" w:space="0" w:color="000000"/>
              <w:right w:val="single" w:sz="8" w:space="0" w:color="000000"/>
            </w:tcBorders>
            <w:tcMar>
              <w:top w:w="72" w:type="dxa"/>
              <w:left w:w="72" w:type="dxa"/>
              <w:bottom w:w="72" w:type="dxa"/>
              <w:right w:w="72" w:type="dxa"/>
            </w:tcMar>
          </w:tcPr>
          <w:p w14:paraId="3C587CA4" w14:textId="77777777" w:rsidR="003F458A" w:rsidRDefault="00000000" w:rsidP="00A35415">
            <w:pPr>
              <w:spacing w:before="0"/>
              <w:ind w:left="720" w:firstLine="0"/>
              <w:jc w:val="left"/>
              <w:rPr>
                <w:rFonts w:ascii="Inter Tight" w:eastAsia="Inter Tight" w:hAnsi="Inter Tight" w:cs="Inter Tight"/>
              </w:rPr>
            </w:pPr>
            <w:r>
              <w:rPr>
                <w:rFonts w:ascii="Inter Tight" w:eastAsia="Inter Tight" w:hAnsi="Inter Tight" w:cs="Inter Tight"/>
                <w:i/>
                <w:iCs/>
              </w:rPr>
              <w:t>Vacant</w:t>
            </w:r>
          </w:p>
        </w:tc>
      </w:tr>
    </w:tbl>
    <w:p w14:paraId="3BB59467" w14:textId="77777777" w:rsidR="003F458A" w:rsidRDefault="00000000">
      <w:pPr>
        <w:spacing w:after="63"/>
        <w:ind w:left="180"/>
        <w:rPr>
          <w:rFonts w:ascii="Arial" w:eastAsia="Arial" w:hAnsi="Arial" w:cs="Arial"/>
          <w:b/>
          <w:bCs/>
          <w:color w:val="A03123"/>
          <w:sz w:val="28"/>
          <w:szCs w:val="28"/>
        </w:rPr>
      </w:pPr>
      <w:r>
        <w:br w:type="page"/>
      </w:r>
    </w:p>
    <w:p w14:paraId="400AFE0C" w14:textId="77777777" w:rsidR="003F458A" w:rsidRDefault="00000000">
      <w:pPr>
        <w:pStyle w:val="Heading2"/>
        <w:spacing w:after="0" w:line="267" w:lineRule="auto"/>
        <w:rPr>
          <w:color w:val="960000"/>
        </w:rPr>
      </w:pPr>
      <w:bookmarkStart w:id="16" w:name="_gnp3r0myef46" w:colFirst="0" w:colLast="0"/>
      <w:bookmarkEnd w:id="16"/>
      <w:r>
        <w:rPr>
          <w:color w:val="960000"/>
        </w:rPr>
        <w:lastRenderedPageBreak/>
        <w:t xml:space="preserve">GPSA FACULTY ADVISORS &amp; LIAISONS (NON-VOTING) </w:t>
      </w:r>
    </w:p>
    <w:p w14:paraId="00C0E8E8" w14:textId="77777777" w:rsidR="003F458A" w:rsidRDefault="00000000">
      <w:pPr>
        <w:keepLines/>
        <w:spacing w:before="0" w:after="0" w:line="240" w:lineRule="auto"/>
        <w:jc w:val="left"/>
        <w:rPr>
          <w:rFonts w:ascii="Arial" w:eastAsia="Arial" w:hAnsi="Arial" w:cs="Arial"/>
        </w:rPr>
      </w:pPr>
      <w:r>
        <w:rPr>
          <w:i/>
          <w:iCs/>
          <w:sz w:val="20"/>
          <w:szCs w:val="20"/>
        </w:rPr>
        <w:t>NOT included in the official agenda Roll Call; non-voting. May advise, provide reports, or updates.</w:t>
      </w:r>
    </w:p>
    <w:p w14:paraId="03B3B7E5" w14:textId="77777777" w:rsidR="003F458A" w:rsidRPr="00395933" w:rsidRDefault="00000000" w:rsidP="00395933">
      <w:pPr>
        <w:pStyle w:val="Heading3"/>
        <w:spacing w:after="30"/>
        <w:ind w:left="101" w:right="58"/>
        <w:jc w:val="center"/>
        <w:rPr>
          <w:sz w:val="32"/>
          <w:szCs w:val="40"/>
          <w:u w:val="single"/>
        </w:rPr>
      </w:pPr>
      <w:bookmarkStart w:id="17" w:name="_3g562lqtjryh" w:colFirst="0" w:colLast="0"/>
      <w:bookmarkEnd w:id="17"/>
      <w:r w:rsidRPr="00395933">
        <w:rPr>
          <w:sz w:val="32"/>
          <w:szCs w:val="40"/>
          <w:u w:val="single"/>
        </w:rPr>
        <w:t>2026-2027 GPSA FACULTY ADVISORS</w:t>
      </w:r>
    </w:p>
    <w:p w14:paraId="20A274BB" w14:textId="77777777" w:rsidR="003F458A" w:rsidRDefault="00000000">
      <w:pPr>
        <w:numPr>
          <w:ilvl w:val="0"/>
          <w:numId w:val="9"/>
        </w:numPr>
      </w:pPr>
      <w:r>
        <w:rPr>
          <w:b/>
          <w:bCs/>
        </w:rPr>
        <w:t>Academic Faculty Advisor</w:t>
      </w:r>
      <w:r>
        <w:t>, Dr. Bill Robinson (pending Council approval)</w:t>
      </w:r>
    </w:p>
    <w:p w14:paraId="1364F32D" w14:textId="77777777" w:rsidR="003F458A" w:rsidRDefault="00000000">
      <w:pPr>
        <w:numPr>
          <w:ilvl w:val="0"/>
          <w:numId w:val="9"/>
        </w:numPr>
      </w:pPr>
      <w:r>
        <w:rPr>
          <w:b/>
          <w:bCs/>
        </w:rPr>
        <w:t>Academic Faculty Advisor</w:t>
      </w:r>
      <w:r>
        <w:t>, Dr. John Colombo (pending Council approval)</w:t>
      </w:r>
    </w:p>
    <w:p w14:paraId="22D1B33E" w14:textId="77777777" w:rsidR="003F458A" w:rsidRDefault="00000000">
      <w:pPr>
        <w:numPr>
          <w:ilvl w:val="0"/>
          <w:numId w:val="9"/>
        </w:numPr>
      </w:pPr>
      <w:r>
        <w:rPr>
          <w:b/>
          <w:bCs/>
        </w:rPr>
        <w:t>Academic Faculty Advisor (ex officio)</w:t>
      </w:r>
      <w:r>
        <w:t xml:space="preserve">, Dr. Alyssa Crittenden </w:t>
      </w:r>
    </w:p>
    <w:p w14:paraId="61D621F5" w14:textId="77777777" w:rsidR="003F458A" w:rsidRDefault="00000000">
      <w:pPr>
        <w:numPr>
          <w:ilvl w:val="0"/>
          <w:numId w:val="9"/>
        </w:numPr>
      </w:pPr>
      <w:r>
        <w:rPr>
          <w:b/>
          <w:bCs/>
        </w:rPr>
        <w:t>Administrative Faculty Advisor (ex officio)</w:t>
      </w:r>
      <w:r>
        <w:t xml:space="preserve">, Virginia Smercina, GPSA Manager </w:t>
      </w:r>
    </w:p>
    <w:p w14:paraId="6EE1A0AF" w14:textId="77777777" w:rsidR="003F458A" w:rsidRPr="00395933" w:rsidRDefault="00000000" w:rsidP="00395933">
      <w:pPr>
        <w:pStyle w:val="Heading3"/>
        <w:spacing w:after="29"/>
        <w:ind w:right="52"/>
        <w:jc w:val="center"/>
        <w:rPr>
          <w:sz w:val="32"/>
          <w:szCs w:val="40"/>
          <w:u w:val="single"/>
        </w:rPr>
      </w:pPr>
      <w:bookmarkStart w:id="18" w:name="_4pp16hl6getk" w:colFirst="0" w:colLast="0"/>
      <w:bookmarkEnd w:id="18"/>
      <w:r w:rsidRPr="00395933">
        <w:rPr>
          <w:sz w:val="32"/>
          <w:szCs w:val="40"/>
          <w:u w:val="single"/>
        </w:rPr>
        <w:t>GRADUATE COLLEGE LIAISON</w:t>
      </w:r>
    </w:p>
    <w:p w14:paraId="60DE58A7" w14:textId="77777777" w:rsidR="003F458A" w:rsidRDefault="00000000">
      <w:pPr>
        <w:numPr>
          <w:ilvl w:val="0"/>
          <w:numId w:val="12"/>
        </w:numPr>
        <w:sectPr w:rsidR="003F458A" w:rsidSect="0009524A">
          <w:headerReference w:type="default" r:id="rId20"/>
          <w:footerReference w:type="first" r:id="rId21"/>
          <w:pgSz w:w="12240" w:h="15840"/>
          <w:pgMar w:top="1440" w:right="1080" w:bottom="1440" w:left="1080" w:header="360" w:footer="360" w:gutter="0"/>
          <w:pgNumType w:start="1"/>
          <w:cols w:space="720"/>
        </w:sectPr>
      </w:pPr>
      <w:r>
        <w:rPr>
          <w:b/>
          <w:bCs/>
        </w:rPr>
        <w:t>GA Program Coordinator &amp; Advocate</w:t>
      </w:r>
      <w:r>
        <w:t>, Dante Washington</w:t>
      </w:r>
    </w:p>
    <w:p w14:paraId="4CFBDAE7" w14:textId="77777777" w:rsidR="003F458A" w:rsidRDefault="00000000">
      <w:pPr>
        <w:pStyle w:val="Heading1"/>
      </w:pPr>
      <w:bookmarkStart w:id="19" w:name="_c9d31xkp7uft" w:colFirst="0" w:colLast="0"/>
      <w:bookmarkEnd w:id="19"/>
      <w:r>
        <w:lastRenderedPageBreak/>
        <w:t>AGENDA</w:t>
      </w:r>
    </w:p>
    <w:p w14:paraId="7509C0C2" w14:textId="77777777" w:rsidR="003F458A" w:rsidRDefault="00000000">
      <w:pPr>
        <w:pStyle w:val="Heading2"/>
        <w:numPr>
          <w:ilvl w:val="0"/>
          <w:numId w:val="7"/>
        </w:numPr>
      </w:pPr>
      <w:bookmarkStart w:id="20" w:name="_kr7z99q4gkcf" w:colFirst="0" w:colLast="0"/>
      <w:bookmarkEnd w:id="20"/>
      <w:r>
        <w:t>Call to Order</w:t>
      </w:r>
    </w:p>
    <w:p w14:paraId="1234C173" w14:textId="77777777" w:rsidR="003F458A" w:rsidRDefault="00000000">
      <w:pPr>
        <w:pStyle w:val="Heading2"/>
        <w:numPr>
          <w:ilvl w:val="0"/>
          <w:numId w:val="7"/>
        </w:numPr>
        <w:spacing w:before="360"/>
      </w:pPr>
      <w:bookmarkStart w:id="21" w:name="_2p6jzfihrea4" w:colFirst="0" w:colLast="0"/>
      <w:bookmarkEnd w:id="21"/>
      <w:r>
        <w:t>Roll Call</w:t>
      </w:r>
    </w:p>
    <w:p w14:paraId="236A2A83" w14:textId="77777777" w:rsidR="003F458A" w:rsidRDefault="00000000">
      <w:pPr>
        <w:pStyle w:val="Heading2"/>
        <w:numPr>
          <w:ilvl w:val="0"/>
          <w:numId w:val="7"/>
        </w:numPr>
        <w:tabs>
          <w:tab w:val="right" w:pos="10080"/>
        </w:tabs>
        <w:spacing w:before="360"/>
      </w:pPr>
      <w:bookmarkStart w:id="22" w:name="_tpfoo7tfyv58" w:colFirst="0" w:colLast="0"/>
      <w:bookmarkEnd w:id="22"/>
      <w:r>
        <w:t>Public Comment</w:t>
      </w:r>
      <w:r>
        <w:tab/>
      </w:r>
      <w:r>
        <w:rPr>
          <w:sz w:val="28"/>
          <w:szCs w:val="28"/>
          <w:u w:val="single"/>
        </w:rPr>
        <w:t>INFORMATION ONLY</w:t>
      </w:r>
    </w:p>
    <w:p w14:paraId="3AEDA441" w14:textId="77777777" w:rsidR="003F458A" w:rsidRDefault="00000000">
      <w:pPr>
        <w:ind w:left="720"/>
        <w:jc w:val="left"/>
        <w:rPr>
          <w:sz w:val="22"/>
          <w:szCs w:val="22"/>
        </w:rPr>
      </w:pPr>
      <w:r>
        <w:rPr>
          <w:sz w:val="22"/>
          <w:szCs w:val="22"/>
        </w:rPr>
        <w:t xml:space="preserve">Public </w:t>
      </w:r>
      <w:proofErr w:type="gramStart"/>
      <w:r>
        <w:rPr>
          <w:sz w:val="22"/>
          <w:szCs w:val="22"/>
        </w:rPr>
        <w:t>comment</w:t>
      </w:r>
      <w:proofErr w:type="gramEnd"/>
      <w:r>
        <w:rPr>
          <w:sz w:val="22"/>
          <w:szCs w:val="22"/>
        </w:rPr>
        <w:t xml:space="preserve"> will be </w:t>
      </w:r>
      <w:proofErr w:type="gramStart"/>
      <w:r>
        <w:rPr>
          <w:sz w:val="22"/>
          <w:szCs w:val="22"/>
        </w:rPr>
        <w:t>taken</w:t>
      </w:r>
      <w:proofErr w:type="gramEnd"/>
      <w:r>
        <w:rPr>
          <w:sz w:val="22"/>
          <w:szCs w:val="22"/>
        </w:rPr>
        <w:t xml:space="preserve"> during this agenda item. No action may be taken on a matter raised under this item until the matter is included on an agenda as an item on which action may be taken. Comments will be limited to three minutes per person. </w:t>
      </w:r>
      <w:proofErr w:type="gramStart"/>
      <w:r>
        <w:rPr>
          <w:sz w:val="22"/>
          <w:szCs w:val="22"/>
        </w:rPr>
        <w:t>Persons</w:t>
      </w:r>
      <w:proofErr w:type="gramEnd"/>
      <w:r>
        <w:rPr>
          <w:sz w:val="22"/>
          <w:szCs w:val="22"/>
        </w:rPr>
        <w:t xml:space="preserve"> making comments will be asked to begin by stating their name for the record and to spell their last name. The Board Chair may elect to allow additional public comment on a specific agenda item when that agenda item is being considered.</w:t>
      </w:r>
    </w:p>
    <w:p w14:paraId="49C32216" w14:textId="77777777" w:rsidR="003F458A" w:rsidRDefault="00000000">
      <w:pPr>
        <w:ind w:left="720"/>
        <w:jc w:val="left"/>
      </w:pPr>
      <w:r>
        <w:rPr>
          <w:sz w:val="22"/>
          <w:szCs w:val="22"/>
        </w:rPr>
        <w:t>In accordance with Attorney General Opinion No. 00-047, as restated in the Attorney General’s Open Meeting Law Manual, the Chair may prohibit comment if the content of that comment is a topic that is not relevant to, or within the authority of, the Body, or if the content is willfully disruptive of the meeting by being irrelevant, repetitious, slanderous, offensive, inflammatory, irrational or amounting to personal attacks or interfering with the rights of other speakers.</w:t>
      </w:r>
      <w:r>
        <w:t xml:space="preserve">  </w:t>
      </w:r>
    </w:p>
    <w:p w14:paraId="5DFF82FA" w14:textId="77777777" w:rsidR="003F458A" w:rsidRDefault="00000000">
      <w:pPr>
        <w:pStyle w:val="Heading2"/>
        <w:numPr>
          <w:ilvl w:val="0"/>
          <w:numId w:val="7"/>
        </w:numPr>
        <w:tabs>
          <w:tab w:val="right" w:pos="10080"/>
        </w:tabs>
        <w:spacing w:before="360"/>
      </w:pPr>
      <w:bookmarkStart w:id="23" w:name="_zidv6lz19jrj" w:colFirst="0" w:colLast="0"/>
      <w:bookmarkEnd w:id="23"/>
      <w:r>
        <w:t xml:space="preserve">Consent Agenda </w:t>
      </w:r>
      <w:r>
        <w:tab/>
      </w:r>
      <w:r>
        <w:rPr>
          <w:sz w:val="28"/>
          <w:szCs w:val="28"/>
          <w:u w:val="single"/>
        </w:rPr>
        <w:t>FOR POSSIBLE ACTION</w:t>
      </w:r>
    </w:p>
    <w:p w14:paraId="2E509A9F" w14:textId="77777777" w:rsidR="003F458A" w:rsidRPr="00395933" w:rsidRDefault="00000000">
      <w:pPr>
        <w:ind w:left="720"/>
        <w:rPr>
          <w:i/>
          <w:iCs/>
          <w:sz w:val="20"/>
          <w:szCs w:val="20"/>
        </w:rPr>
      </w:pPr>
      <w:r w:rsidRPr="00395933">
        <w:rPr>
          <w:i/>
          <w:iCs/>
          <w:sz w:val="20"/>
          <w:szCs w:val="20"/>
        </w:rPr>
        <w:t>Consent agenda items will be approved in whole unless a member objects to an item on the consent agenda, in whole or in part. Unanimous consent will be used for the approval of the consent agenda. An individual item may be pulled from the Consent Agenda for consideration by any member by request to the Chair.</w:t>
      </w:r>
    </w:p>
    <w:p w14:paraId="65488B85" w14:textId="77777777" w:rsidR="003F458A" w:rsidRDefault="00000000">
      <w:pPr>
        <w:ind w:left="720"/>
      </w:pPr>
      <w:r>
        <w:t>[</w:t>
      </w:r>
      <w:r>
        <w:rPr>
          <w:i/>
          <w:iCs/>
        </w:rPr>
        <w:t>Time allotted ~10 minutes</w:t>
      </w:r>
      <w:r>
        <w:t>]</w:t>
      </w:r>
    </w:p>
    <w:p w14:paraId="2B1D4B47" w14:textId="77777777" w:rsidR="003F458A" w:rsidRDefault="00000000">
      <w:pPr>
        <w:pStyle w:val="Heading3"/>
        <w:numPr>
          <w:ilvl w:val="0"/>
          <w:numId w:val="6"/>
        </w:numPr>
      </w:pPr>
      <w:bookmarkStart w:id="24" w:name="_hqdnadcjqdsv" w:colFirst="0" w:colLast="0"/>
      <w:bookmarkEnd w:id="24"/>
      <w:r>
        <w:t>Approval of Minutes.</w:t>
      </w:r>
    </w:p>
    <w:p w14:paraId="48B41A89" w14:textId="1B58D3EE" w:rsidR="003F458A" w:rsidRDefault="00827893" w:rsidP="0095752C">
      <w:pPr>
        <w:ind w:left="1440"/>
      </w:pPr>
      <w:r>
        <w:t xml:space="preserve">Minutes for </w:t>
      </w:r>
      <w:r w:rsidR="0095752C">
        <w:t>Executive Board</w:t>
      </w:r>
      <w:r>
        <w:t xml:space="preserve"> Meeting 46-01 will be considered for approval. Minutes are uploaded to the </w:t>
      </w:r>
      <w:hyperlink r:id="rId22">
        <w:r>
          <w:rPr>
            <w:color w:val="1155CC"/>
            <w:u w:val="single"/>
          </w:rPr>
          <w:t xml:space="preserve">GPSA Google Drive </w:t>
        </w:r>
      </w:hyperlink>
      <w:r>
        <w:t>and are also sent to the Council.</w:t>
      </w:r>
      <w:bookmarkStart w:id="25" w:name="_v4qx63bv2i34" w:colFirst="0" w:colLast="0"/>
      <w:bookmarkEnd w:id="25"/>
    </w:p>
    <w:p w14:paraId="406AC3A6" w14:textId="77777777" w:rsidR="003F458A" w:rsidRDefault="00000000">
      <w:pPr>
        <w:pStyle w:val="Heading2"/>
        <w:numPr>
          <w:ilvl w:val="0"/>
          <w:numId w:val="7"/>
        </w:numPr>
        <w:tabs>
          <w:tab w:val="right" w:pos="10080"/>
        </w:tabs>
        <w:spacing w:before="360"/>
      </w:pPr>
      <w:bookmarkStart w:id="26" w:name="_vdmu7decktka" w:colFirst="0" w:colLast="0"/>
      <w:bookmarkEnd w:id="26"/>
      <w:r>
        <w:t xml:space="preserve">Reports &amp; Recommendations </w:t>
      </w:r>
      <w:r>
        <w:tab/>
      </w:r>
      <w:r>
        <w:rPr>
          <w:sz w:val="28"/>
          <w:szCs w:val="28"/>
          <w:u w:val="single"/>
        </w:rPr>
        <w:t>INFORMATION ONLY</w:t>
      </w:r>
    </w:p>
    <w:p w14:paraId="36ACF21E" w14:textId="77777777" w:rsidR="0095752C" w:rsidRDefault="0095752C">
      <w:pPr>
        <w:ind w:left="720"/>
      </w:pPr>
      <w:r w:rsidRPr="0095752C">
        <w:t xml:space="preserve">Members of the Executive Board, President’s Cabinet, the Business Manager, Faculty  Advisors, internal Committee Chairs, external Committee Representatives, </w:t>
      </w:r>
      <w:r w:rsidRPr="0095752C">
        <w:lastRenderedPageBreak/>
        <w:t xml:space="preserve">and the Graduate College will report to the GPSA Council concerning UNLV related issues or events important to the UNLV graduate and professional student body. Council Representatives may also present, at the discretion of the Chair, any information specific to their </w:t>
      </w:r>
      <w:r>
        <w:t>d</w:t>
      </w:r>
      <w:r w:rsidRPr="0095752C">
        <w:t>epartment and/or Unit.</w:t>
      </w:r>
    </w:p>
    <w:p w14:paraId="5AE094E4" w14:textId="429058D6" w:rsidR="003F458A" w:rsidRDefault="0095752C">
      <w:pPr>
        <w:ind w:left="720"/>
      </w:pPr>
      <w:r w:rsidRPr="0095752C">
        <w:t>No immediate action may be taken on items raised under Reports &amp; Recommendations unless properly scheduled as an agenda item.</w:t>
      </w:r>
    </w:p>
    <w:p w14:paraId="74BCC3A5" w14:textId="5BEFA4E4" w:rsidR="003F458A" w:rsidRDefault="00000000">
      <w:pPr>
        <w:ind w:left="720"/>
      </w:pPr>
      <w:r>
        <w:t>[</w:t>
      </w:r>
      <w:r>
        <w:rPr>
          <w:i/>
          <w:iCs/>
        </w:rPr>
        <w:t xml:space="preserve">Time allotted for item. </w:t>
      </w:r>
      <w:r w:rsidR="00667E83">
        <w:rPr>
          <w:i/>
          <w:iCs/>
        </w:rPr>
        <w:t>~</w:t>
      </w:r>
      <w:r>
        <w:rPr>
          <w:i/>
          <w:iCs/>
        </w:rPr>
        <w:t>30 Minutes</w:t>
      </w:r>
      <w:r>
        <w:t>]</w:t>
      </w:r>
    </w:p>
    <w:p w14:paraId="08AA8276" w14:textId="77777777" w:rsidR="003F458A" w:rsidRDefault="00000000">
      <w:pPr>
        <w:pStyle w:val="Heading3"/>
        <w:numPr>
          <w:ilvl w:val="0"/>
          <w:numId w:val="3"/>
        </w:numPr>
      </w:pPr>
      <w:bookmarkStart w:id="27" w:name="_sdgf3sgq4wt6" w:colFirst="0" w:colLast="0"/>
      <w:bookmarkEnd w:id="27"/>
      <w:r>
        <w:t>Executive Board</w:t>
      </w:r>
    </w:p>
    <w:p w14:paraId="105BA38A" w14:textId="77777777" w:rsidR="003F458A" w:rsidRPr="00667E83" w:rsidRDefault="00000000" w:rsidP="001638CD">
      <w:pPr>
        <w:pStyle w:val="Heading4"/>
      </w:pPr>
      <w:bookmarkStart w:id="28" w:name="_t23j7ekytykw" w:colFirst="0" w:colLast="0"/>
      <w:bookmarkEnd w:id="28"/>
      <w:r w:rsidRPr="00667E83">
        <w:t>President Curtis-Brown</w:t>
      </w:r>
    </w:p>
    <w:p w14:paraId="269DA13A" w14:textId="77777777" w:rsidR="003F458A" w:rsidRPr="00667E83" w:rsidRDefault="00000000" w:rsidP="001638CD">
      <w:pPr>
        <w:pStyle w:val="Heading4"/>
      </w:pPr>
      <w:bookmarkStart w:id="29" w:name="_b2cumh1bzq9i" w:colFirst="0" w:colLast="0"/>
      <w:bookmarkEnd w:id="29"/>
      <w:r w:rsidRPr="00667E83">
        <w:t xml:space="preserve">Vice President </w:t>
      </w:r>
      <w:proofErr w:type="spellStart"/>
      <w:r w:rsidRPr="00667E83">
        <w:t>Chukwuere</w:t>
      </w:r>
      <w:proofErr w:type="spellEnd"/>
    </w:p>
    <w:p w14:paraId="083EFB7A" w14:textId="77777777" w:rsidR="003F458A" w:rsidRPr="00667E83" w:rsidRDefault="00000000" w:rsidP="001638CD">
      <w:pPr>
        <w:pStyle w:val="Heading4"/>
      </w:pPr>
      <w:bookmarkStart w:id="30" w:name="_9ww641iioon3" w:colFirst="0" w:colLast="0"/>
      <w:bookmarkEnd w:id="30"/>
      <w:r w:rsidRPr="00667E83">
        <w:t xml:space="preserve">Treasurer </w:t>
      </w:r>
      <w:proofErr w:type="spellStart"/>
      <w:r w:rsidRPr="00667E83">
        <w:t>Ganapathireddy</w:t>
      </w:r>
      <w:proofErr w:type="spellEnd"/>
    </w:p>
    <w:p w14:paraId="73421CC8" w14:textId="77777777" w:rsidR="003F458A" w:rsidRPr="00667E83" w:rsidRDefault="00000000" w:rsidP="001638CD">
      <w:pPr>
        <w:pStyle w:val="Heading4"/>
      </w:pPr>
      <w:bookmarkStart w:id="31" w:name="_3kiu9ke5i5st" w:colFirst="0" w:colLast="0"/>
      <w:bookmarkEnd w:id="31"/>
      <w:r w:rsidRPr="00667E83">
        <w:t>Secretary DeWald</w:t>
      </w:r>
    </w:p>
    <w:p w14:paraId="4A571DF7" w14:textId="77777777" w:rsidR="003F458A" w:rsidRDefault="00000000">
      <w:pPr>
        <w:pStyle w:val="Heading3"/>
        <w:numPr>
          <w:ilvl w:val="0"/>
          <w:numId w:val="3"/>
        </w:numPr>
        <w:spacing w:before="120"/>
      </w:pPr>
      <w:bookmarkStart w:id="32" w:name="_3ak65cathoii" w:colFirst="0" w:colLast="0"/>
      <w:bookmarkEnd w:id="32"/>
      <w:r>
        <w:t>President’s Cabinet</w:t>
      </w:r>
    </w:p>
    <w:p w14:paraId="0B256992" w14:textId="77777777" w:rsidR="003F458A" w:rsidRDefault="00000000" w:rsidP="001638CD">
      <w:pPr>
        <w:pStyle w:val="Heading4"/>
      </w:pPr>
      <w:bookmarkStart w:id="33" w:name="_rebwvk7mvx7g" w:colFirst="0" w:colLast="0"/>
      <w:bookmarkEnd w:id="33"/>
      <w:r>
        <w:t xml:space="preserve">Division of Engagement &amp; Outreach, </w:t>
      </w:r>
      <w:r>
        <w:rPr>
          <w:i/>
          <w:iCs/>
        </w:rPr>
        <w:t>Director</w:t>
      </w:r>
    </w:p>
    <w:p w14:paraId="354FBB8A" w14:textId="77777777" w:rsidR="003F458A" w:rsidRDefault="00000000" w:rsidP="001638CD">
      <w:pPr>
        <w:pStyle w:val="Heading4"/>
      </w:pPr>
      <w:bookmarkStart w:id="34" w:name="_um63kxbt15xk" w:colFirst="0" w:colLast="0"/>
      <w:bookmarkEnd w:id="34"/>
      <w:r>
        <w:t>Division of Legislative Affairs,</w:t>
      </w:r>
      <w:r>
        <w:rPr>
          <w:i/>
          <w:iCs/>
        </w:rPr>
        <w:t xml:space="preserve"> Director</w:t>
      </w:r>
    </w:p>
    <w:p w14:paraId="4EDA6B22" w14:textId="77777777" w:rsidR="003F458A" w:rsidRDefault="00000000" w:rsidP="001638CD">
      <w:pPr>
        <w:pStyle w:val="Heading4"/>
      </w:pPr>
      <w:bookmarkStart w:id="35" w:name="_ddigee6d8iv9" w:colFirst="0" w:colLast="0"/>
      <w:bookmarkEnd w:id="35"/>
      <w:r>
        <w:t xml:space="preserve">Division of Sponsored Funding, </w:t>
      </w:r>
      <w:r>
        <w:rPr>
          <w:i/>
          <w:iCs/>
        </w:rPr>
        <w:t xml:space="preserve">Vice President </w:t>
      </w:r>
      <w:proofErr w:type="spellStart"/>
      <w:r>
        <w:rPr>
          <w:i/>
          <w:iCs/>
        </w:rPr>
        <w:t>Chukwuere</w:t>
      </w:r>
      <w:proofErr w:type="spellEnd"/>
    </w:p>
    <w:p w14:paraId="2C4CD490" w14:textId="77777777" w:rsidR="003F458A" w:rsidRDefault="00000000" w:rsidP="001638CD">
      <w:pPr>
        <w:pStyle w:val="Heading4"/>
      </w:pPr>
      <w:bookmarkStart w:id="36" w:name="_v9uva44h8dic" w:colFirst="0" w:colLast="0"/>
      <w:bookmarkEnd w:id="36"/>
      <w:r>
        <w:t xml:space="preserve">Division of Communications &amp; Marketing, </w:t>
      </w:r>
      <w:r>
        <w:rPr>
          <w:i/>
          <w:iCs/>
        </w:rPr>
        <w:t>Director</w:t>
      </w:r>
    </w:p>
    <w:p w14:paraId="1A8370A8" w14:textId="77777777" w:rsidR="003F458A" w:rsidRDefault="00000000" w:rsidP="001638CD">
      <w:pPr>
        <w:pStyle w:val="Heading4"/>
      </w:pPr>
      <w:bookmarkStart w:id="37" w:name="_xbw5k4swhuca" w:colFirst="0" w:colLast="0"/>
      <w:bookmarkEnd w:id="37"/>
      <w:proofErr w:type="gramStart"/>
      <w:r>
        <w:t xml:space="preserve">Division of Operations, </w:t>
      </w:r>
      <w:r>
        <w:rPr>
          <w:i/>
          <w:iCs/>
        </w:rPr>
        <w:t>Director</w:t>
      </w:r>
      <w:proofErr w:type="gramEnd"/>
    </w:p>
    <w:p w14:paraId="3F85966D" w14:textId="77777777" w:rsidR="003F458A" w:rsidRDefault="00000000" w:rsidP="001638CD">
      <w:pPr>
        <w:pStyle w:val="Heading4"/>
      </w:pPr>
      <w:bookmarkStart w:id="38" w:name="_ls5y27f7szgz" w:colFirst="0" w:colLast="0"/>
      <w:bookmarkEnd w:id="38"/>
      <w:r>
        <w:t>Attorney General</w:t>
      </w:r>
    </w:p>
    <w:p w14:paraId="02E8B2B0" w14:textId="77777777" w:rsidR="003F458A" w:rsidRDefault="00000000" w:rsidP="001638CD">
      <w:pPr>
        <w:pStyle w:val="Heading4"/>
      </w:pPr>
      <w:bookmarkStart w:id="39" w:name="_d9obvgv6gkgm" w:colFirst="0" w:colLast="0"/>
      <w:bookmarkEnd w:id="39"/>
      <w:r>
        <w:t>Historian</w:t>
      </w:r>
    </w:p>
    <w:p w14:paraId="341BAA4F" w14:textId="77777777" w:rsidR="003F458A" w:rsidRDefault="00000000">
      <w:pPr>
        <w:pStyle w:val="Heading3"/>
        <w:numPr>
          <w:ilvl w:val="0"/>
          <w:numId w:val="3"/>
        </w:numPr>
      </w:pPr>
      <w:bookmarkStart w:id="40" w:name="_6pgimbebzeaw" w:colFirst="0" w:colLast="0"/>
      <w:bookmarkEnd w:id="40"/>
      <w:r>
        <w:t>GPSA Manager &amp; Advisor</w:t>
      </w:r>
    </w:p>
    <w:p w14:paraId="24615E29" w14:textId="77777777" w:rsidR="003F458A" w:rsidRDefault="00000000" w:rsidP="001638CD">
      <w:pPr>
        <w:pStyle w:val="Heading4"/>
      </w:pPr>
      <w:bookmarkStart w:id="41" w:name="_yhunf5pjjuh3" w:colFirst="0" w:colLast="0"/>
      <w:bookmarkEnd w:id="41"/>
      <w:r>
        <w:t xml:space="preserve">Manager and Administrative Faculty Advisor, </w:t>
      </w:r>
      <w:r>
        <w:rPr>
          <w:i/>
          <w:iCs/>
        </w:rPr>
        <w:t>Nia Smercina</w:t>
      </w:r>
    </w:p>
    <w:p w14:paraId="7C4DD4E1" w14:textId="77777777" w:rsidR="003F458A" w:rsidRDefault="00000000">
      <w:pPr>
        <w:pStyle w:val="Heading3"/>
        <w:numPr>
          <w:ilvl w:val="0"/>
          <w:numId w:val="3"/>
        </w:numPr>
      </w:pPr>
      <w:bookmarkStart w:id="42" w:name="_vs462w9sv7id" w:colFirst="0" w:colLast="0"/>
      <w:bookmarkStart w:id="43" w:name="_kn5kzawpn9kt" w:colFirst="0" w:colLast="0"/>
      <w:bookmarkStart w:id="44" w:name="_j4mzgjs4e0wz" w:colFirst="0" w:colLast="0"/>
      <w:bookmarkEnd w:id="42"/>
      <w:bookmarkEnd w:id="43"/>
      <w:bookmarkEnd w:id="44"/>
      <w:r>
        <w:t>GPSA Faculty Advisors</w:t>
      </w:r>
    </w:p>
    <w:p w14:paraId="50ECBF16" w14:textId="77777777" w:rsidR="003F458A" w:rsidRDefault="00000000" w:rsidP="001638CD">
      <w:pPr>
        <w:pStyle w:val="Heading4"/>
      </w:pPr>
      <w:bookmarkStart w:id="45" w:name="_gqheeenugqfl" w:colFirst="0" w:colLast="0"/>
      <w:bookmarkEnd w:id="45"/>
      <w:r>
        <w:t>GPSA Faculty Advisor,</w:t>
      </w:r>
      <w:r>
        <w:rPr>
          <w:i/>
          <w:iCs/>
        </w:rPr>
        <w:t xml:space="preserve"> Dr. Bill Robinson</w:t>
      </w:r>
    </w:p>
    <w:p w14:paraId="256B98DE" w14:textId="77777777" w:rsidR="003F458A" w:rsidRDefault="00000000" w:rsidP="001638CD">
      <w:pPr>
        <w:pStyle w:val="Heading4"/>
      </w:pPr>
      <w:bookmarkStart w:id="46" w:name="_ou1pmjqpb4tn" w:colFirst="0" w:colLast="0"/>
      <w:bookmarkEnd w:id="46"/>
      <w:r>
        <w:t xml:space="preserve">GPSA Faculty Advisor, </w:t>
      </w:r>
      <w:r>
        <w:rPr>
          <w:i/>
          <w:iCs/>
        </w:rPr>
        <w:t>Dr. John Colombo</w:t>
      </w:r>
    </w:p>
    <w:p w14:paraId="2BD44960" w14:textId="77777777" w:rsidR="003F458A" w:rsidRDefault="00000000" w:rsidP="001638CD">
      <w:pPr>
        <w:pStyle w:val="Heading4"/>
      </w:pPr>
      <w:bookmarkStart w:id="47" w:name="_dggp8nh2dm41" w:colFirst="0" w:colLast="0"/>
      <w:bookmarkEnd w:id="47"/>
      <w:r>
        <w:t xml:space="preserve">GPSA Faculty Advisor, </w:t>
      </w:r>
      <w:r>
        <w:rPr>
          <w:i/>
          <w:iCs/>
        </w:rPr>
        <w:t>Dr. Alyssa Crittenden</w:t>
      </w:r>
    </w:p>
    <w:p w14:paraId="15A7FC2D" w14:textId="77777777" w:rsidR="003F458A" w:rsidRDefault="00000000">
      <w:pPr>
        <w:pStyle w:val="Heading2"/>
        <w:numPr>
          <w:ilvl w:val="0"/>
          <w:numId w:val="7"/>
        </w:numPr>
        <w:spacing w:before="360"/>
      </w:pPr>
      <w:bookmarkStart w:id="48" w:name="_5q8rfq5xlul2" w:colFirst="0" w:colLast="0"/>
      <w:bookmarkStart w:id="49" w:name="_wf8nnacs4k6l" w:colFirst="0" w:colLast="0"/>
      <w:bookmarkEnd w:id="48"/>
      <w:bookmarkEnd w:id="49"/>
      <w:r>
        <w:t>Unfinished Business</w:t>
      </w:r>
    </w:p>
    <w:p w14:paraId="68821619" w14:textId="77777777" w:rsidR="003F458A" w:rsidRPr="00EA0639" w:rsidRDefault="00000000">
      <w:pPr>
        <w:ind w:left="720"/>
        <w:rPr>
          <w:i/>
          <w:iCs/>
          <w:sz w:val="20"/>
          <w:szCs w:val="20"/>
        </w:rPr>
      </w:pPr>
      <w:r w:rsidRPr="00EA0639">
        <w:rPr>
          <w:i/>
          <w:iCs/>
          <w:sz w:val="20"/>
          <w:szCs w:val="20"/>
        </w:rPr>
        <w:t>Unfinished Business is any motion or action item that was under discussion and was postponed or moved to this meeting at the discretion of the public body as approved by the chair. All items will be for possible action unless otherwise stated.</w:t>
      </w:r>
    </w:p>
    <w:p w14:paraId="07CC56BD" w14:textId="5A393D31" w:rsidR="003F458A" w:rsidRPr="00EA0639" w:rsidRDefault="00667E83">
      <w:pPr>
        <w:spacing w:before="0"/>
        <w:ind w:left="1440"/>
      </w:pPr>
      <w:bookmarkStart w:id="50" w:name="_kapz555aqmqo" w:colFirst="0" w:colLast="0"/>
      <w:bookmarkEnd w:id="50"/>
      <w:r w:rsidRPr="00EA0639">
        <w:t>None.</w:t>
      </w:r>
    </w:p>
    <w:p w14:paraId="45285585" w14:textId="77777777" w:rsidR="003F458A" w:rsidRDefault="00000000">
      <w:pPr>
        <w:pStyle w:val="Heading2"/>
        <w:numPr>
          <w:ilvl w:val="0"/>
          <w:numId w:val="7"/>
        </w:numPr>
        <w:spacing w:before="360"/>
      </w:pPr>
      <w:bookmarkStart w:id="51" w:name="_68a1aysqmbq1" w:colFirst="0" w:colLast="0"/>
      <w:bookmarkEnd w:id="51"/>
      <w:r>
        <w:lastRenderedPageBreak/>
        <w:t>New Business</w:t>
      </w:r>
    </w:p>
    <w:p w14:paraId="3765A662" w14:textId="77777777" w:rsidR="003F458A" w:rsidRPr="0095752C" w:rsidRDefault="00000000">
      <w:pPr>
        <w:ind w:left="720"/>
        <w:rPr>
          <w:i/>
          <w:iCs/>
        </w:rPr>
      </w:pPr>
      <w:r w:rsidRPr="0095752C">
        <w:rPr>
          <w:i/>
          <w:iCs/>
          <w:sz w:val="20"/>
          <w:szCs w:val="20"/>
        </w:rPr>
        <w:t>All items will be for possible action unless otherwise stated.</w:t>
      </w:r>
    </w:p>
    <w:p w14:paraId="51ACD9FD" w14:textId="51F10742" w:rsidR="003F458A" w:rsidRDefault="00D723B6">
      <w:pPr>
        <w:pStyle w:val="Heading3"/>
        <w:numPr>
          <w:ilvl w:val="0"/>
          <w:numId w:val="4"/>
        </w:numPr>
        <w:tabs>
          <w:tab w:val="right" w:pos="10080"/>
        </w:tabs>
        <w:rPr>
          <w:sz w:val="26"/>
          <w:szCs w:val="26"/>
        </w:rPr>
      </w:pPr>
      <w:bookmarkStart w:id="52" w:name="_wl3xeieirpg0" w:colFirst="0" w:colLast="0"/>
      <w:bookmarkEnd w:id="52"/>
      <w:r w:rsidRPr="00D723B6">
        <w:t>Lee Business School Summer Council Appointments</w:t>
      </w:r>
      <w:r w:rsidR="00000000">
        <w:tab/>
      </w:r>
      <w:r w:rsidR="00000000">
        <w:rPr>
          <w:sz w:val="28"/>
          <w:szCs w:val="28"/>
          <w:u w:val="single"/>
        </w:rPr>
        <w:t>FOR POSSIBLE ACTION</w:t>
      </w:r>
    </w:p>
    <w:p w14:paraId="6F339753" w14:textId="38ECF182" w:rsidR="003F458A" w:rsidRDefault="00D723B6">
      <w:pPr>
        <w:spacing w:before="0"/>
        <w:ind w:left="1440"/>
      </w:pPr>
      <w:r w:rsidRPr="00D723B6">
        <w:t>President Curtis-Brown requests time for the Executive Board to review and vote on the appointment of graduate and professional student representatives from the Lee Business School to the GPSA Council for the Summer 2026 term. The Executive Board shall consider the eligibility and qualifications of the nominees and may recommend their appointment to the GPSA Council in accordance with the GPSA Constitution and Bylaws.</w:t>
      </w:r>
    </w:p>
    <w:p w14:paraId="294131E1" w14:textId="746FD6F7" w:rsidR="003F458A" w:rsidRDefault="00000000">
      <w:pPr>
        <w:spacing w:before="0"/>
        <w:ind w:left="1440"/>
      </w:pPr>
      <w:r>
        <w:t>[</w:t>
      </w:r>
      <w:r>
        <w:rPr>
          <w:i/>
          <w:iCs/>
        </w:rPr>
        <w:t xml:space="preserve">Time allotted for item. </w:t>
      </w:r>
      <w:r w:rsidR="001764D7">
        <w:rPr>
          <w:i/>
          <w:iCs/>
        </w:rPr>
        <w:t>~</w:t>
      </w:r>
      <w:r w:rsidR="00D723B6">
        <w:rPr>
          <w:i/>
          <w:iCs/>
        </w:rPr>
        <w:t>10</w:t>
      </w:r>
      <w:r>
        <w:rPr>
          <w:i/>
          <w:iCs/>
        </w:rPr>
        <w:t xml:space="preserve"> Minutes</w:t>
      </w:r>
      <w:r>
        <w:t>]</w:t>
      </w:r>
    </w:p>
    <w:p w14:paraId="45235FC7" w14:textId="4B477FA3" w:rsidR="003F458A" w:rsidRDefault="00440788">
      <w:pPr>
        <w:pStyle w:val="Heading3"/>
        <w:numPr>
          <w:ilvl w:val="0"/>
          <w:numId w:val="4"/>
        </w:numPr>
        <w:tabs>
          <w:tab w:val="right" w:pos="10080"/>
        </w:tabs>
        <w:rPr>
          <w:sz w:val="26"/>
          <w:szCs w:val="26"/>
        </w:rPr>
      </w:pPr>
      <w:bookmarkStart w:id="53" w:name="_km7lb2ewvwmy" w:colFirst="0" w:colLast="0"/>
      <w:bookmarkEnd w:id="53"/>
      <w:r w:rsidRPr="00440788">
        <w:rPr>
          <w:b/>
          <w:bCs/>
        </w:rPr>
        <w:t>Review of Proposed Constitutional Amendments</w:t>
      </w:r>
      <w:r w:rsidR="00000000">
        <w:t xml:space="preserve"> </w:t>
      </w:r>
      <w:r w:rsidR="00000000">
        <w:tab/>
      </w:r>
      <w:r>
        <w:rPr>
          <w:sz w:val="28"/>
          <w:szCs w:val="28"/>
          <w:u w:val="single"/>
        </w:rPr>
        <w:t>INFORMATION ONLY</w:t>
      </w:r>
    </w:p>
    <w:p w14:paraId="791E235D" w14:textId="586F3800" w:rsidR="003F458A" w:rsidRDefault="00AE349B">
      <w:pPr>
        <w:spacing w:before="0"/>
        <w:ind w:left="1440"/>
      </w:pPr>
      <w:r w:rsidRPr="00AE349B">
        <w:t>President Curtis-Brown requests time for the Executive Board to review and discuss correspondence received from Peter Goatz regarding potential amendments to the GPSA Constitution. The Executive Board will consider the substance of the proposed changes, identify any questions or concerns, and determine whether further action or referral to the appropriate committee is warranted.</w:t>
      </w:r>
    </w:p>
    <w:p w14:paraId="6F78B76E" w14:textId="0DC4CD4C" w:rsidR="004F0FCB" w:rsidRPr="004F0FCB" w:rsidRDefault="004F0FCB">
      <w:pPr>
        <w:spacing w:before="0"/>
        <w:ind w:left="1440"/>
        <w:rPr>
          <w:i/>
          <w:iCs/>
        </w:rPr>
      </w:pPr>
      <w:r w:rsidRPr="004F0FCB">
        <w:rPr>
          <w:i/>
          <w:iCs/>
        </w:rPr>
        <w:t>(</w:t>
      </w:r>
      <w:hyperlink r:id="rId23" w:history="1">
        <w:r w:rsidRPr="004F0FCB">
          <w:rPr>
            <w:rStyle w:val="Hyperlink"/>
            <w:i/>
            <w:iCs/>
          </w:rPr>
          <w:t>Ref. 46-02A-EB</w:t>
        </w:r>
      </w:hyperlink>
      <w:r w:rsidRPr="004F0FCB">
        <w:rPr>
          <w:i/>
          <w:iCs/>
        </w:rPr>
        <w:t>)</w:t>
      </w:r>
    </w:p>
    <w:p w14:paraId="7057443C" w14:textId="5CF860E7" w:rsidR="004F0FCB" w:rsidRPr="00647883" w:rsidRDefault="004F0FCB">
      <w:pPr>
        <w:spacing w:before="0"/>
        <w:ind w:left="1440"/>
        <w:rPr>
          <w:i/>
          <w:iCs/>
        </w:rPr>
      </w:pPr>
      <w:r w:rsidRPr="00647883">
        <w:rPr>
          <w:i/>
          <w:iCs/>
        </w:rPr>
        <w:t>(</w:t>
      </w:r>
      <w:hyperlink r:id="rId24" w:history="1">
        <w:r w:rsidRPr="00647883">
          <w:rPr>
            <w:rStyle w:val="Hyperlink"/>
            <w:i/>
            <w:iCs/>
          </w:rPr>
          <w:t>Ref. 46-02B-EB</w:t>
        </w:r>
      </w:hyperlink>
      <w:r w:rsidRPr="00647883">
        <w:rPr>
          <w:i/>
          <w:iCs/>
        </w:rPr>
        <w:t>)</w:t>
      </w:r>
    </w:p>
    <w:p w14:paraId="278C9FAA" w14:textId="2D93DA3D" w:rsidR="001764D7" w:rsidRDefault="001764D7" w:rsidP="00EA0639">
      <w:pPr>
        <w:pStyle w:val="ListParagraph"/>
        <w:spacing w:before="0"/>
        <w:ind w:left="1440"/>
      </w:pPr>
      <w:bookmarkStart w:id="54" w:name="_d8rwachlsvs7" w:colFirst="0" w:colLast="0"/>
      <w:bookmarkEnd w:id="54"/>
      <w:r>
        <w:t>[</w:t>
      </w:r>
      <w:r w:rsidRPr="001764D7">
        <w:rPr>
          <w:i/>
          <w:iCs/>
        </w:rPr>
        <w:t>Time allotted for item. ~</w:t>
      </w:r>
      <w:r w:rsidR="004F0FCB">
        <w:rPr>
          <w:i/>
          <w:iCs/>
        </w:rPr>
        <w:t>20</w:t>
      </w:r>
      <w:r w:rsidRPr="001764D7">
        <w:rPr>
          <w:i/>
          <w:iCs/>
        </w:rPr>
        <w:t xml:space="preserve"> Minutes</w:t>
      </w:r>
      <w:r>
        <w:t>]</w:t>
      </w:r>
    </w:p>
    <w:p w14:paraId="6A82B7CF" w14:textId="17BB9F86" w:rsidR="003F458A" w:rsidRDefault="001764D7">
      <w:pPr>
        <w:pStyle w:val="Heading3"/>
        <w:numPr>
          <w:ilvl w:val="0"/>
          <w:numId w:val="4"/>
        </w:numPr>
        <w:tabs>
          <w:tab w:val="right" w:pos="10080"/>
        </w:tabs>
        <w:rPr>
          <w:sz w:val="26"/>
          <w:szCs w:val="26"/>
        </w:rPr>
      </w:pPr>
      <w:r>
        <w:rPr>
          <w:sz w:val="26"/>
          <w:szCs w:val="26"/>
        </w:rPr>
        <w:t>Presidential Cabinet Appointments</w:t>
      </w:r>
      <w:r w:rsidR="00000000">
        <w:t xml:space="preserve"> </w:t>
      </w:r>
      <w:r w:rsidR="00000000">
        <w:tab/>
      </w:r>
      <w:r w:rsidR="00000000">
        <w:rPr>
          <w:sz w:val="28"/>
          <w:szCs w:val="28"/>
          <w:u w:val="single"/>
        </w:rPr>
        <w:t>FOR POSSIBLE ACTION</w:t>
      </w:r>
    </w:p>
    <w:p w14:paraId="160E1A2D" w14:textId="3E9D7395" w:rsidR="001764D7" w:rsidRDefault="00AE349B" w:rsidP="001764D7">
      <w:pPr>
        <w:spacing w:before="0"/>
        <w:ind w:left="1440"/>
      </w:pPr>
      <w:r w:rsidRPr="00AE349B">
        <w:t>President Curtis-Brown requests time for the Executive Board to review the President's selections for appointments to the President's Cabinet for the 46th Session of the Graduate and Professional Student Association. The Executive Board shall consider the qualifications of the nominees and may vote to confirm the appointments in accordance with the GPSA Constitution and Bylaws.</w:t>
      </w:r>
    </w:p>
    <w:p w14:paraId="1DB54E16" w14:textId="0EEB8F93" w:rsidR="001764D7" w:rsidRPr="001A5878" w:rsidRDefault="001764D7" w:rsidP="001764D7">
      <w:pPr>
        <w:spacing w:before="240" w:after="240"/>
        <w:ind w:left="900" w:firstLine="540"/>
        <w:rPr>
          <w:i/>
          <w:iCs/>
        </w:rPr>
      </w:pPr>
      <w:r w:rsidRPr="001A5878">
        <w:rPr>
          <w:i/>
          <w:iCs/>
        </w:rPr>
        <w:t>(</w:t>
      </w:r>
      <w:hyperlink r:id="rId25" w:history="1">
        <w:r w:rsidRPr="001A5878">
          <w:rPr>
            <w:rStyle w:val="Hyperlink"/>
            <w:i/>
            <w:iCs/>
          </w:rPr>
          <w:t>Ref. 46</w:t>
        </w:r>
        <w:r w:rsidRPr="001A5878">
          <w:rPr>
            <w:rStyle w:val="Hyperlink"/>
            <w:i/>
            <w:iCs/>
          </w:rPr>
          <w:t>-</w:t>
        </w:r>
        <w:r w:rsidRPr="001A5878">
          <w:rPr>
            <w:rStyle w:val="Hyperlink"/>
            <w:i/>
            <w:iCs/>
          </w:rPr>
          <w:t>02A</w:t>
        </w:r>
        <w:r w:rsidR="001A5878" w:rsidRPr="001A5878">
          <w:rPr>
            <w:rStyle w:val="Hyperlink"/>
            <w:i/>
            <w:iCs/>
          </w:rPr>
          <w:t>-CL</w:t>
        </w:r>
      </w:hyperlink>
      <w:r w:rsidRPr="001A5878">
        <w:rPr>
          <w:i/>
          <w:iCs/>
        </w:rPr>
        <w:t>)</w:t>
      </w:r>
    </w:p>
    <w:p w14:paraId="29D1CC6A" w14:textId="2AA7978E" w:rsidR="003F458A" w:rsidRDefault="00000000">
      <w:pPr>
        <w:spacing w:before="0"/>
        <w:ind w:left="1440"/>
      </w:pPr>
      <w:r>
        <w:t>[</w:t>
      </w:r>
      <w:r>
        <w:rPr>
          <w:i/>
          <w:iCs/>
        </w:rPr>
        <w:t xml:space="preserve">Time allotted for item. </w:t>
      </w:r>
      <w:r w:rsidR="001764D7">
        <w:rPr>
          <w:i/>
          <w:iCs/>
        </w:rPr>
        <w:t>~1</w:t>
      </w:r>
      <w:r w:rsidR="00AE349B">
        <w:rPr>
          <w:i/>
          <w:iCs/>
        </w:rPr>
        <w:t>0</w:t>
      </w:r>
      <w:r w:rsidR="001764D7">
        <w:rPr>
          <w:i/>
          <w:iCs/>
        </w:rPr>
        <w:t xml:space="preserve"> Minutes</w:t>
      </w:r>
      <w:r>
        <w:t>]</w:t>
      </w:r>
    </w:p>
    <w:p w14:paraId="175C4A28" w14:textId="1E4F8A67" w:rsidR="00EA0639" w:rsidRDefault="00496DA5" w:rsidP="00EA0639">
      <w:pPr>
        <w:pStyle w:val="Heading3"/>
        <w:numPr>
          <w:ilvl w:val="0"/>
          <w:numId w:val="4"/>
        </w:numPr>
        <w:tabs>
          <w:tab w:val="right" w:pos="10080"/>
        </w:tabs>
        <w:rPr>
          <w:sz w:val="26"/>
          <w:szCs w:val="26"/>
        </w:rPr>
      </w:pPr>
      <w:r w:rsidRPr="00496DA5">
        <w:rPr>
          <w:sz w:val="26"/>
          <w:szCs w:val="26"/>
        </w:rPr>
        <w:lastRenderedPageBreak/>
        <w:t>Approval of GPSA Faculty Advisor Appointment</w:t>
      </w:r>
      <w:r>
        <w:t xml:space="preserve"> </w:t>
      </w:r>
      <w:r>
        <w:tab/>
      </w:r>
      <w:r>
        <w:rPr>
          <w:sz w:val="28"/>
          <w:szCs w:val="28"/>
          <w:u w:val="single"/>
        </w:rPr>
        <w:t>FOR POSSIBLE ACTION</w:t>
      </w:r>
    </w:p>
    <w:p w14:paraId="09A936F1" w14:textId="77D62CC5" w:rsidR="00EA0639" w:rsidRPr="00EA0639" w:rsidRDefault="00496DA5" w:rsidP="00EA0639">
      <w:pPr>
        <w:pStyle w:val="ListParagraph"/>
        <w:ind w:left="1440"/>
        <w:rPr>
          <w:b/>
          <w:bCs/>
        </w:rPr>
      </w:pPr>
      <w:r>
        <w:t>President Curtis-Brown requests time for the Executive Board to consider the appointment of Dr. Bill Robinson and Dr. John Colombo to serve as the Faculty Advisors to the Graduate and Professional Student Association for the 46th Session. The Executive Board shall review the proposed appointment and may vote to recommend approval in accordance with the GPSA Constitution and Bylaws.</w:t>
      </w:r>
    </w:p>
    <w:p w14:paraId="66C1BB4C" w14:textId="7F4CA114" w:rsidR="00EA0639" w:rsidRDefault="00EA0639" w:rsidP="00EA0639">
      <w:pPr>
        <w:spacing w:before="0"/>
        <w:ind w:left="1440"/>
      </w:pPr>
      <w:r>
        <w:t>[</w:t>
      </w:r>
      <w:r>
        <w:rPr>
          <w:i/>
          <w:iCs/>
        </w:rPr>
        <w:t>Time allotted for item. ~1</w:t>
      </w:r>
      <w:r>
        <w:rPr>
          <w:i/>
          <w:iCs/>
        </w:rPr>
        <w:t>0</w:t>
      </w:r>
      <w:r>
        <w:rPr>
          <w:i/>
          <w:iCs/>
        </w:rPr>
        <w:t xml:space="preserve"> Minutes</w:t>
      </w:r>
      <w:r>
        <w:t>]</w:t>
      </w:r>
    </w:p>
    <w:p w14:paraId="584977CE" w14:textId="57098204" w:rsidR="00EA0639" w:rsidRDefault="00496DA5" w:rsidP="00EA0639">
      <w:pPr>
        <w:pStyle w:val="Heading3"/>
        <w:numPr>
          <w:ilvl w:val="0"/>
          <w:numId w:val="4"/>
        </w:numPr>
        <w:tabs>
          <w:tab w:val="right" w:pos="10080"/>
        </w:tabs>
        <w:rPr>
          <w:sz w:val="26"/>
          <w:szCs w:val="26"/>
        </w:rPr>
      </w:pPr>
      <w:r w:rsidRPr="00496DA5">
        <w:rPr>
          <w:b/>
          <w:bCs/>
          <w:sz w:val="26"/>
          <w:szCs w:val="26"/>
        </w:rPr>
        <w:t>Executive Board Retreat Planning and Logistics</w:t>
      </w:r>
      <w:r w:rsidRPr="00496DA5">
        <w:rPr>
          <w:sz w:val="26"/>
          <w:szCs w:val="26"/>
        </w:rPr>
        <w:t xml:space="preserve"> </w:t>
      </w:r>
      <w:r w:rsidRPr="00496DA5">
        <w:rPr>
          <w:sz w:val="26"/>
          <w:szCs w:val="26"/>
        </w:rPr>
        <w:tab/>
      </w:r>
      <w:r w:rsidR="009E378D">
        <w:rPr>
          <w:sz w:val="28"/>
          <w:szCs w:val="28"/>
          <w:u w:val="single"/>
        </w:rPr>
        <w:t>FOR POSSIBLE ACTION</w:t>
      </w:r>
    </w:p>
    <w:p w14:paraId="158606C9" w14:textId="28A23DEE" w:rsidR="00EA0639" w:rsidRPr="00894DC9" w:rsidRDefault="00496DA5" w:rsidP="00EA0639">
      <w:pPr>
        <w:spacing w:before="0"/>
        <w:ind w:left="1440"/>
      </w:pPr>
      <w:r>
        <w:t>President Curtis-Brown requests time for the Executive Board to discuss planning and logistics for the 46th Session Executive Board Retreat. The Executive Board will review proposed dates, location options, anticipated costs, retreat objectives, and agenda topics. Discussion will focus on preparing officers for the upcoming year, establishing shared expectations, and identifying priorities to guide the work of the 46th Session.</w:t>
      </w:r>
    </w:p>
    <w:p w14:paraId="281E12D4" w14:textId="7A381DC6" w:rsidR="00EA0639" w:rsidRDefault="00EA0639" w:rsidP="00EA0639">
      <w:pPr>
        <w:spacing w:before="0"/>
        <w:ind w:left="1440"/>
      </w:pPr>
      <w:r>
        <w:t>[</w:t>
      </w:r>
      <w:r>
        <w:rPr>
          <w:i/>
          <w:iCs/>
        </w:rPr>
        <w:t>Time allotted for item. ~1</w:t>
      </w:r>
      <w:r w:rsidR="00496DA5">
        <w:rPr>
          <w:i/>
          <w:iCs/>
        </w:rPr>
        <w:t>5</w:t>
      </w:r>
      <w:r>
        <w:rPr>
          <w:i/>
          <w:iCs/>
        </w:rPr>
        <w:t xml:space="preserve"> Minutes</w:t>
      </w:r>
      <w:r>
        <w:t>]</w:t>
      </w:r>
    </w:p>
    <w:p w14:paraId="709BD75F" w14:textId="77777777" w:rsidR="003F458A" w:rsidRDefault="00000000">
      <w:pPr>
        <w:pStyle w:val="Heading2"/>
        <w:numPr>
          <w:ilvl w:val="0"/>
          <w:numId w:val="7"/>
        </w:numPr>
        <w:tabs>
          <w:tab w:val="right" w:pos="10080"/>
        </w:tabs>
        <w:spacing w:before="360"/>
      </w:pPr>
      <w:bookmarkStart w:id="55" w:name="_kdx5j1dx3v8r" w:colFirst="0" w:colLast="0"/>
      <w:bookmarkEnd w:id="55"/>
      <w:r>
        <w:t xml:space="preserve">Announcements </w:t>
      </w:r>
      <w:r>
        <w:tab/>
      </w:r>
      <w:r>
        <w:rPr>
          <w:sz w:val="28"/>
          <w:szCs w:val="28"/>
          <w:u w:val="single"/>
        </w:rPr>
        <w:t>INFORMATION ONLY</w:t>
      </w:r>
    </w:p>
    <w:p w14:paraId="25A241B0" w14:textId="6D5EC8BA" w:rsidR="003F458A" w:rsidRPr="00DC2854" w:rsidRDefault="00DC2854">
      <w:pPr>
        <w:ind w:left="720"/>
        <w:rPr>
          <w:i/>
          <w:iCs/>
          <w:sz w:val="20"/>
          <w:szCs w:val="20"/>
        </w:rPr>
      </w:pPr>
      <w:r w:rsidRPr="00DC2854">
        <w:rPr>
          <w:i/>
          <w:iCs/>
          <w:sz w:val="20"/>
          <w:szCs w:val="20"/>
        </w:rPr>
        <w:t>(</w:t>
      </w:r>
      <w:r w:rsidR="00000000" w:rsidRPr="00DC2854">
        <w:rPr>
          <w:i/>
          <w:iCs/>
          <w:sz w:val="20"/>
          <w:szCs w:val="20"/>
        </w:rPr>
        <w:t xml:space="preserve">Upcoming events, deadlines, </w:t>
      </w:r>
      <w:r w:rsidRPr="00DC2854">
        <w:rPr>
          <w:i/>
          <w:iCs/>
          <w:sz w:val="20"/>
          <w:szCs w:val="20"/>
        </w:rPr>
        <w:t xml:space="preserve">important dates, </w:t>
      </w:r>
      <w:r w:rsidR="00000000" w:rsidRPr="00DC2854">
        <w:rPr>
          <w:i/>
          <w:iCs/>
          <w:sz w:val="20"/>
          <w:szCs w:val="20"/>
        </w:rPr>
        <w:t>etc.</w:t>
      </w:r>
      <w:r w:rsidRPr="00DC2854">
        <w:rPr>
          <w:i/>
          <w:iCs/>
          <w:sz w:val="20"/>
          <w:szCs w:val="20"/>
        </w:rPr>
        <w:t>)</w:t>
      </w:r>
    </w:p>
    <w:p w14:paraId="5CBEBF3F" w14:textId="77777777" w:rsidR="003F458A" w:rsidRDefault="00000000">
      <w:pPr>
        <w:pStyle w:val="Heading2"/>
        <w:numPr>
          <w:ilvl w:val="0"/>
          <w:numId w:val="7"/>
        </w:numPr>
        <w:tabs>
          <w:tab w:val="right" w:pos="10080"/>
        </w:tabs>
        <w:spacing w:before="360"/>
      </w:pPr>
      <w:bookmarkStart w:id="56" w:name="_q2oow62cphqn" w:colFirst="0" w:colLast="0"/>
      <w:bookmarkEnd w:id="56"/>
      <w:r>
        <w:rPr>
          <w:rFonts w:ascii="Inter Tight SemiBold" w:eastAsia="Inter Tight SemiBold" w:hAnsi="Inter Tight SemiBold" w:cs="Inter Tight SemiBold"/>
          <w:sz w:val="32"/>
          <w:szCs w:val="32"/>
        </w:rPr>
        <w:t>Public Comment</w:t>
      </w:r>
      <w:r>
        <w:t xml:space="preserve"> </w:t>
      </w:r>
      <w:r>
        <w:tab/>
      </w:r>
      <w:r>
        <w:rPr>
          <w:sz w:val="28"/>
          <w:szCs w:val="28"/>
          <w:u w:val="single"/>
        </w:rPr>
        <w:t>INFORMATION ONLY</w:t>
      </w:r>
    </w:p>
    <w:p w14:paraId="1CBBCA93" w14:textId="77777777" w:rsidR="003F458A" w:rsidRPr="00EA0639" w:rsidRDefault="00000000">
      <w:pPr>
        <w:tabs>
          <w:tab w:val="right" w:pos="10080"/>
        </w:tabs>
        <w:ind w:left="720"/>
        <w:rPr>
          <w:i/>
          <w:iCs/>
          <w:sz w:val="20"/>
          <w:szCs w:val="20"/>
        </w:rPr>
      </w:pPr>
      <w:r w:rsidRPr="00EA0639">
        <w:rPr>
          <w:i/>
          <w:iCs/>
          <w:sz w:val="20"/>
          <w:szCs w:val="20"/>
        </w:rPr>
        <w:t>(See foregoing notation regarding public comment)</w:t>
      </w:r>
    </w:p>
    <w:p w14:paraId="6B573873" w14:textId="77777777" w:rsidR="003F458A" w:rsidRDefault="00000000">
      <w:pPr>
        <w:pStyle w:val="Heading2"/>
        <w:numPr>
          <w:ilvl w:val="0"/>
          <w:numId w:val="7"/>
        </w:numPr>
        <w:tabs>
          <w:tab w:val="right" w:pos="9360"/>
        </w:tabs>
        <w:spacing w:before="360"/>
      </w:pPr>
      <w:bookmarkStart w:id="57" w:name="_dbp88js86913" w:colFirst="0" w:colLast="0"/>
      <w:bookmarkEnd w:id="57"/>
      <w:r>
        <w:t>Adjournment</w:t>
      </w:r>
    </w:p>
    <w:sectPr w:rsidR="003F458A" w:rsidSect="0009524A">
      <w:pgSz w:w="12240" w:h="15840"/>
      <w:pgMar w:top="1440" w:right="1080" w:bottom="1440" w:left="108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6A044" w14:textId="77777777" w:rsidR="003050E1" w:rsidRDefault="003050E1">
      <w:pPr>
        <w:spacing w:before="0" w:after="0" w:line="240" w:lineRule="auto"/>
      </w:pPr>
      <w:r>
        <w:separator/>
      </w:r>
    </w:p>
  </w:endnote>
  <w:endnote w:type="continuationSeparator" w:id="0">
    <w:p w14:paraId="3ED0D05F" w14:textId="77777777" w:rsidR="003050E1" w:rsidRDefault="003050E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Inter Tight">
    <w:panose1 w:val="00000000000000000000"/>
    <w:charset w:val="00"/>
    <w:family w:val="auto"/>
    <w:pitch w:val="variable"/>
    <w:sig w:usb0="E10002FF" w:usb1="1200E5FF" w:usb2="00000009" w:usb3="00000000" w:csb0="0000019F" w:csb1="00000000"/>
    <w:embedRegular r:id="rId1" w:fontKey="{71016D37-D767-489B-9888-299ACDE94ADF}"/>
    <w:embedBold r:id="rId2" w:fontKey="{0DCBD365-1866-4F82-A73A-FFE3122B5C59}"/>
    <w:embedItalic r:id="rId3" w:fontKey="{9FBBD734-E1C0-4CF8-85C6-DB1D17407C30}"/>
  </w:font>
  <w:font w:name="Inter">
    <w:panose1 w:val="02000503000000020004"/>
    <w:charset w:val="00"/>
    <w:family w:val="auto"/>
    <w:pitch w:val="variable"/>
    <w:sig w:usb0="E0000AFF" w:usb1="5200A1FF" w:usb2="00000021" w:usb3="00000000" w:csb0="0000019F" w:csb1="00000000"/>
    <w:embedRegular r:id="rId4" w:fontKey="{63A8CE20-508E-425F-BE30-52AA3C1AF479}"/>
    <w:embedBold r:id="rId5" w:fontKey="{51777030-BCC8-4B79-A7C0-2D72264DAD47}"/>
    <w:embedItalic r:id="rId6" w:fontKey="{7E5BCEB6-AFC7-409F-8A1E-F99C75BCDA01}"/>
  </w:font>
  <w:font w:name="Spectral">
    <w:panose1 w:val="00000000000000000000"/>
    <w:charset w:val="00"/>
    <w:family w:val="auto"/>
    <w:pitch w:val="variable"/>
    <w:sig w:usb0="A000027F" w:usb1="4000E43B" w:usb2="00000000" w:usb3="00000000" w:csb0="00000197" w:csb1="00000000"/>
    <w:embedRegular r:id="rId7" w:fontKey="{C25F45D3-F01D-4829-B2D2-7F914EDA5718}"/>
  </w:font>
  <w:font w:name="Inter Tight Medium">
    <w:panose1 w:val="00000000000000000000"/>
    <w:charset w:val="00"/>
    <w:family w:val="auto"/>
    <w:pitch w:val="variable"/>
    <w:sig w:usb0="E10002FF" w:usb1="1200E5FF" w:usb2="00000009" w:usb3="00000000" w:csb0="0000019F" w:csb1="00000000"/>
    <w:embedRegular r:id="rId8" w:fontKey="{B81F83AA-DF91-43D8-91B2-483FE3A02060}"/>
  </w:font>
  <w:font w:name="Inter Tight SemiBold">
    <w:panose1 w:val="00000000000000000000"/>
    <w:charset w:val="00"/>
    <w:family w:val="auto"/>
    <w:pitch w:val="variable"/>
    <w:sig w:usb0="E10002FF" w:usb1="1200E5FF" w:usb2="00000009" w:usb3="00000000" w:csb0="0000019F" w:csb1="00000000"/>
    <w:embedRegular r:id="rId9" w:fontKey="{641AF229-D4A6-4B50-B5A7-1C27797A778E}"/>
    <w:embedBold r:id="rId10" w:fontKey="{3FF2F274-CF44-44D9-8236-4393381283B2}"/>
    <w:embedItalic r:id="rId11" w:fontKey="{85030499-6B2B-4578-A3CC-B57EA57AF9A4}"/>
  </w:font>
  <w:font w:name="Aptos">
    <w:charset w:val="00"/>
    <w:family w:val="swiss"/>
    <w:pitch w:val="variable"/>
    <w:sig w:usb0="20000287" w:usb1="00000003" w:usb2="00000000" w:usb3="00000000" w:csb0="0000019F" w:csb1="00000000"/>
    <w:embedRegular r:id="rId12" w:fontKey="{9BAB5C77-3A63-48A4-8D89-B4174985ECB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3" w:fontKey="{4170331B-3357-4110-B76B-8183463C9165}"/>
  </w:font>
  <w:font w:name="Inter Tight Light">
    <w:panose1 w:val="00000000000000000000"/>
    <w:charset w:val="00"/>
    <w:family w:val="auto"/>
    <w:pitch w:val="variable"/>
    <w:sig w:usb0="E10002FF" w:usb1="1200E5FF" w:usb2="00000009" w:usb3="00000000" w:csb0="0000019F" w:csb1="00000000"/>
    <w:embedRegular r:id="rId14" w:fontKey="{CFDFDA7F-B861-403B-A471-9936446878A3}"/>
  </w:font>
  <w:font w:name="Cambria">
    <w:panose1 w:val="02040503050406030204"/>
    <w:charset w:val="00"/>
    <w:family w:val="roman"/>
    <w:pitch w:val="variable"/>
    <w:sig w:usb0="E00006FF" w:usb1="420024FF" w:usb2="02000000" w:usb3="00000000" w:csb0="0000019F" w:csb1="00000000"/>
    <w:embedRegular r:id="rId15" w:fontKey="{F098ACD8-C2F8-41E0-9D7B-B4787FE5DC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1E0E1" w14:textId="77777777" w:rsidR="003F458A" w:rsidRDefault="003F458A">
    <w:pPr>
      <w:spacing w:after="0" w:line="240" w:lineRule="auto"/>
      <w:ind w:left="-720"/>
      <w:jc w:val="center"/>
      <w:rPr>
        <w:rFonts w:ascii="Arial" w:eastAsia="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A8EAA" w14:textId="77777777" w:rsidR="003F458A" w:rsidRDefault="00000000">
    <w:pPr>
      <w:spacing w:before="0" w:after="0" w:line="240" w:lineRule="auto"/>
      <w:ind w:left="10" w:right="2"/>
      <w:jc w:val="center"/>
    </w:pPr>
    <w:r>
      <w:rPr>
        <w:color w:val="262626"/>
        <w:sz w:val="16"/>
        <w:szCs w:val="16"/>
      </w:rPr>
      <w:t>Graduate &amp; Professional Student Association • University of Nevada, Las Vegas</w:t>
    </w:r>
  </w:p>
  <w:p w14:paraId="7B3FF967" w14:textId="77777777" w:rsidR="003F458A" w:rsidRDefault="00000000">
    <w:pPr>
      <w:spacing w:before="0" w:after="0" w:line="240" w:lineRule="auto"/>
      <w:ind w:left="1"/>
      <w:jc w:val="center"/>
    </w:pPr>
    <w:r>
      <w:rPr>
        <w:color w:val="262626"/>
        <w:sz w:val="16"/>
        <w:szCs w:val="16"/>
      </w:rPr>
      <w:t>4505 S. Maryland Parkway Las Vegas, NV 89154-1007</w:t>
    </w:r>
  </w:p>
  <w:p w14:paraId="604FE8F7" w14:textId="77777777" w:rsidR="003F458A" w:rsidRDefault="00000000">
    <w:pPr>
      <w:pBdr>
        <w:top w:val="nil"/>
        <w:left w:val="nil"/>
        <w:bottom w:val="nil"/>
        <w:right w:val="nil"/>
        <w:between w:val="nil"/>
      </w:pBdr>
      <w:tabs>
        <w:tab w:val="center" w:pos="4680"/>
        <w:tab w:val="right" w:pos="9360"/>
      </w:tabs>
      <w:spacing w:before="0" w:after="0" w:line="240" w:lineRule="auto"/>
      <w:jc w:val="center"/>
      <w:rPr>
        <w:rFonts w:ascii="Aptos" w:eastAsia="Aptos" w:hAnsi="Aptos" w:cs="Aptos"/>
        <w:color w:val="000000"/>
        <w:sz w:val="22"/>
        <w:szCs w:val="22"/>
      </w:rPr>
    </w:pPr>
    <w:r>
      <w:rPr>
        <w:rFonts w:ascii="Calibri" w:eastAsia="Calibri" w:hAnsi="Calibri" w:cs="Calibri"/>
        <w:color w:val="262626"/>
        <w:sz w:val="16"/>
        <w:szCs w:val="16"/>
      </w:rPr>
      <w:t>702-895-2261 • Fax 702-774-3904 • www.unlv.edu/gpsa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7091D" w14:textId="77777777" w:rsidR="003F458A" w:rsidRPr="00D738AC" w:rsidRDefault="00000000">
    <w:pPr>
      <w:spacing w:before="0" w:after="0" w:line="240" w:lineRule="auto"/>
      <w:jc w:val="center"/>
      <w:rPr>
        <w:rFonts w:ascii="Inter Tight" w:eastAsia="Inter Tight" w:hAnsi="Inter Tight" w:cs="Inter Tight"/>
        <w:sz w:val="18"/>
        <w:szCs w:val="18"/>
      </w:rPr>
    </w:pPr>
    <w:r w:rsidRPr="00D738AC">
      <w:rPr>
        <w:rFonts w:ascii="Inter Tight" w:eastAsia="Inter Tight" w:hAnsi="Inter Tight" w:cs="Inter Tight"/>
        <w:sz w:val="18"/>
        <w:szCs w:val="18"/>
      </w:rPr>
      <w:t>GPSA Council Meeting Dates – Summer 2026</w:t>
    </w:r>
  </w:p>
  <w:p w14:paraId="64156025" w14:textId="77777777" w:rsidR="003F458A" w:rsidRPr="00D738AC" w:rsidRDefault="00000000">
    <w:pPr>
      <w:spacing w:before="0" w:after="0" w:line="240" w:lineRule="auto"/>
      <w:ind w:left="-720"/>
      <w:jc w:val="center"/>
      <w:rPr>
        <w:rFonts w:ascii="Inter Tight Light" w:eastAsia="Inter Tight Light" w:hAnsi="Inter Tight Light" w:cs="Inter Tight Light"/>
        <w:sz w:val="20"/>
        <w:szCs w:val="20"/>
      </w:rPr>
    </w:pPr>
    <w:r w:rsidRPr="00D738AC">
      <w:rPr>
        <w:rFonts w:ascii="Inter Tight Light" w:eastAsia="Inter Tight Light" w:hAnsi="Inter Tight Light" w:cs="Inter Tight Light"/>
        <w:sz w:val="18"/>
        <w:szCs w:val="18"/>
      </w:rPr>
      <w:t>Thursday, June 18</w:t>
    </w:r>
    <w:r w:rsidRPr="00D738AC">
      <w:rPr>
        <w:rFonts w:ascii="Inter Tight Light" w:eastAsia="Inter Tight Light" w:hAnsi="Inter Tight Light" w:cs="Inter Tight Light"/>
        <w:sz w:val="18"/>
        <w:szCs w:val="18"/>
        <w:vertAlign w:val="superscript"/>
      </w:rPr>
      <w:t>th</w:t>
    </w:r>
    <w:r w:rsidRPr="00D738AC">
      <w:rPr>
        <w:rFonts w:ascii="Inter Tight Light" w:eastAsia="Inter Tight Light" w:hAnsi="Inter Tight Light" w:cs="Inter Tight Light"/>
        <w:sz w:val="18"/>
        <w:szCs w:val="18"/>
      </w:rPr>
      <w:t>, 2026 · Friday, July 24</w:t>
    </w:r>
    <w:r w:rsidRPr="00D738AC">
      <w:rPr>
        <w:rFonts w:ascii="Inter Tight Light" w:eastAsia="Inter Tight Light" w:hAnsi="Inter Tight Light" w:cs="Inter Tight Light"/>
        <w:sz w:val="18"/>
        <w:szCs w:val="18"/>
        <w:vertAlign w:val="superscript"/>
      </w:rPr>
      <w:t>th</w:t>
    </w:r>
    <w:r w:rsidRPr="00D738AC">
      <w:rPr>
        <w:rFonts w:ascii="Inter Tight Light" w:eastAsia="Inter Tight Light" w:hAnsi="Inter Tight Light" w:cs="Inter Tight Light"/>
        <w:sz w:val="18"/>
        <w:szCs w:val="18"/>
      </w:rPr>
      <w:t>, 2026</w:t>
    </w:r>
    <w:r w:rsidRPr="00D738AC">
      <w:rPr>
        <w:rFonts w:ascii="Inter Tight Light" w:eastAsia="Inter Tight Light" w:hAnsi="Inter Tight Light" w:cs="Inter Tight Light"/>
      </w:rPr>
      <w:t xml:space="preserve"> </w:t>
    </w:r>
    <w:r w:rsidRPr="00D738AC">
      <w:rPr>
        <w:rFonts w:ascii="Inter Tight Light" w:eastAsia="Inter Tight Light" w:hAnsi="Inter Tight Light" w:cs="Inter Tight Light"/>
        <w:sz w:val="18"/>
        <w:szCs w:val="18"/>
      </w:rPr>
      <w:t>· Friday, August 14</w:t>
    </w:r>
    <w:r w:rsidRPr="00D738AC">
      <w:rPr>
        <w:rFonts w:ascii="Inter Tight Light" w:eastAsia="Inter Tight Light" w:hAnsi="Inter Tight Light" w:cs="Inter Tight Light"/>
        <w:sz w:val="18"/>
        <w:szCs w:val="18"/>
        <w:vertAlign w:val="superscript"/>
      </w:rPr>
      <w:t>th</w:t>
    </w:r>
    <w:r w:rsidRPr="00D738AC">
      <w:rPr>
        <w:rFonts w:ascii="Inter Tight Light" w:eastAsia="Inter Tight Light" w:hAnsi="Inter Tight Light" w:cs="Inter Tight Light"/>
        <w:sz w:val="18"/>
        <w:szCs w:val="18"/>
      </w:rPr>
      <w:t>, 2026</w:t>
    </w:r>
  </w:p>
  <w:p w14:paraId="231657A4" w14:textId="6A8C4154" w:rsidR="003F458A" w:rsidRPr="00D738AC" w:rsidRDefault="00000000">
    <w:pPr>
      <w:spacing w:after="0" w:line="240" w:lineRule="auto"/>
      <w:ind w:left="-720"/>
      <w:jc w:val="center"/>
      <w:rPr>
        <w:rFonts w:ascii="Inter Tight Medium" w:eastAsia="Inter Tight Medium" w:hAnsi="Inter Tight Medium" w:cs="Inter Tight Medium"/>
      </w:rPr>
    </w:pPr>
    <w:r>
      <w:rPr>
        <w:rFonts w:ascii="Inter Tight Medium" w:eastAsia="Inter Tight Medium" w:hAnsi="Inter Tight Medium" w:cs="Inter Tight Medium"/>
        <w:sz w:val="18"/>
        <w:szCs w:val="18"/>
      </w:rPr>
      <w:t xml:space="preserve">Page </w:t>
    </w:r>
    <w:r>
      <w:rPr>
        <w:rFonts w:ascii="Inter Tight Medium" w:eastAsia="Inter Tight Medium" w:hAnsi="Inter Tight Medium" w:cs="Inter Tight Medium"/>
        <w:sz w:val="18"/>
        <w:szCs w:val="18"/>
      </w:rPr>
      <w:fldChar w:fldCharType="begin"/>
    </w:r>
    <w:r>
      <w:rPr>
        <w:rFonts w:ascii="Inter Tight Medium" w:eastAsia="Inter Tight Medium" w:hAnsi="Inter Tight Medium" w:cs="Inter Tight Medium"/>
        <w:sz w:val="18"/>
        <w:szCs w:val="18"/>
      </w:rPr>
      <w:instrText>PAGE</w:instrText>
    </w:r>
    <w:r>
      <w:rPr>
        <w:rFonts w:ascii="Inter Tight Medium" w:eastAsia="Inter Tight Medium" w:hAnsi="Inter Tight Medium" w:cs="Inter Tight Medium"/>
        <w:sz w:val="18"/>
        <w:szCs w:val="18"/>
      </w:rPr>
      <w:fldChar w:fldCharType="separate"/>
    </w:r>
    <w:r w:rsidR="002E7C75">
      <w:rPr>
        <w:rFonts w:ascii="Inter Tight Medium" w:eastAsia="Inter Tight Medium" w:hAnsi="Inter Tight Medium" w:cs="Inter Tight Medium"/>
        <w:noProof/>
        <w:sz w:val="18"/>
        <w:szCs w:val="18"/>
      </w:rPr>
      <w:t>1</w:t>
    </w:r>
    <w:r>
      <w:rPr>
        <w:rFonts w:ascii="Inter Tight Medium" w:eastAsia="Inter Tight Medium" w:hAnsi="Inter Tight Medium" w:cs="Inter Tight Medium"/>
        <w:sz w:val="18"/>
        <w:szCs w:val="18"/>
      </w:rPr>
      <w:fldChar w:fldCharType="end"/>
    </w:r>
    <w:r w:rsidR="00894DC9">
      <w:rPr>
        <w:rFonts w:ascii="Inter Tight Medium" w:eastAsia="Inter Tight Medium" w:hAnsi="Inter Tight Medium" w:cs="Inter Tight Medium"/>
        <w:sz w:val="18"/>
        <w:szCs w:val="18"/>
      </w:rPr>
      <w:t xml:space="preserve"> of </w:t>
    </w:r>
    <w:r w:rsidR="006B33D3">
      <w:rPr>
        <w:rFonts w:ascii="Inter Tight Medium" w:eastAsia="Inter Tight Medium" w:hAnsi="Inter Tight Medium" w:cs="Inter Tight Medium"/>
        <w:sz w:val="18"/>
        <w:szCs w:val="18"/>
      </w:rPr>
      <w:t>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0F3F6" w14:textId="77777777" w:rsidR="003F458A" w:rsidRDefault="00000000">
    <w:r>
      <w:rPr>
        <w:noProof/>
      </w:rPr>
      <w:drawing>
        <wp:anchor distT="0" distB="0" distL="114300" distR="114300" simplePos="0" relativeHeight="251659264" behindDoc="0" locked="0" layoutInCell="1" hidden="0" allowOverlap="1" wp14:anchorId="77369184" wp14:editId="037960B4">
          <wp:simplePos x="0" y="0"/>
          <wp:positionH relativeFrom="column">
            <wp:posOffset>19051</wp:posOffset>
          </wp:positionH>
          <wp:positionV relativeFrom="paragraph">
            <wp:posOffset>95250</wp:posOffset>
          </wp:positionV>
          <wp:extent cx="2857848" cy="486442"/>
          <wp:effectExtent l="0" t="0" r="0" b="0"/>
          <wp:wrapSquare wrapText="bothSides" distT="0" distB="0" distL="114300" distR="114300"/>
          <wp:docPr id="1" name="image2.png" descr="GPSA Logo"/>
          <wp:cNvGraphicFramePr/>
          <a:graphic xmlns:a="http://schemas.openxmlformats.org/drawingml/2006/main">
            <a:graphicData uri="http://schemas.openxmlformats.org/drawingml/2006/picture">
              <pic:pic xmlns:pic="http://schemas.openxmlformats.org/drawingml/2006/picture">
                <pic:nvPicPr>
                  <pic:cNvPr id="0" name="image2.png" descr="GPSA Logo"/>
                  <pic:cNvPicPr preferRelativeResize="0"/>
                </pic:nvPicPr>
                <pic:blipFill>
                  <a:blip r:embed="rId1"/>
                  <a:srcRect/>
                  <a:stretch>
                    <a:fillRect/>
                  </a:stretch>
                </pic:blipFill>
                <pic:spPr>
                  <a:xfrm>
                    <a:off x="0" y="0"/>
                    <a:ext cx="2857848" cy="486442"/>
                  </a:xfrm>
                  <a:prstGeom prst="rect">
                    <a:avLst/>
                  </a:prstGeom>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1DA8A" w14:textId="77777777" w:rsidR="003F458A" w:rsidRDefault="00000000">
    <w:pPr>
      <w:spacing w:after="0" w:line="240" w:lineRule="auto"/>
      <w:jc w:val="center"/>
      <w:rPr>
        <w:rFonts w:ascii="Inter Tight Light" w:eastAsia="Inter Tight Light" w:hAnsi="Inter Tight Light" w:cs="Inter Tight Light"/>
        <w:color w:val="666666"/>
        <w:sz w:val="18"/>
        <w:szCs w:val="18"/>
      </w:rPr>
    </w:pPr>
    <w:r>
      <w:rPr>
        <w:rFonts w:ascii="Inter Tight Light" w:eastAsia="Inter Tight Light" w:hAnsi="Inter Tight Light" w:cs="Inter Tight Light"/>
        <w:color w:val="666666"/>
        <w:sz w:val="18"/>
        <w:szCs w:val="18"/>
      </w:rPr>
      <w:t>GPSA Council Meeting Dates – Summer 2026</w:t>
    </w:r>
  </w:p>
  <w:p w14:paraId="1AF9DC37" w14:textId="77777777" w:rsidR="003F458A" w:rsidRDefault="00000000">
    <w:pPr>
      <w:spacing w:before="0" w:after="0" w:line="240" w:lineRule="auto"/>
      <w:ind w:left="-720"/>
      <w:jc w:val="center"/>
      <w:rPr>
        <w:rFonts w:ascii="Inter Tight Light" w:eastAsia="Inter Tight Light" w:hAnsi="Inter Tight Light" w:cs="Inter Tight Light"/>
        <w:color w:val="666666"/>
        <w:sz w:val="20"/>
        <w:szCs w:val="20"/>
      </w:rPr>
    </w:pPr>
    <w:r>
      <w:rPr>
        <w:rFonts w:ascii="Inter Tight Light" w:eastAsia="Inter Tight Light" w:hAnsi="Inter Tight Light" w:cs="Inter Tight Light"/>
        <w:color w:val="666666"/>
        <w:sz w:val="18"/>
        <w:szCs w:val="18"/>
      </w:rPr>
      <w:t>Thursday, June 18</w:t>
    </w:r>
    <w:r>
      <w:rPr>
        <w:rFonts w:ascii="Inter Tight Light" w:eastAsia="Inter Tight Light" w:hAnsi="Inter Tight Light" w:cs="Inter Tight Light"/>
        <w:color w:val="666666"/>
        <w:sz w:val="18"/>
        <w:szCs w:val="18"/>
        <w:vertAlign w:val="superscript"/>
      </w:rPr>
      <w:t>th</w:t>
    </w:r>
    <w:r>
      <w:rPr>
        <w:rFonts w:ascii="Inter Tight Light" w:eastAsia="Inter Tight Light" w:hAnsi="Inter Tight Light" w:cs="Inter Tight Light"/>
        <w:color w:val="666666"/>
        <w:sz w:val="18"/>
        <w:szCs w:val="18"/>
      </w:rPr>
      <w:t>, 2026 · Friday, July 24</w:t>
    </w:r>
    <w:r>
      <w:rPr>
        <w:rFonts w:ascii="Inter Tight Light" w:eastAsia="Inter Tight Light" w:hAnsi="Inter Tight Light" w:cs="Inter Tight Light"/>
        <w:color w:val="666666"/>
        <w:sz w:val="18"/>
        <w:szCs w:val="18"/>
        <w:vertAlign w:val="superscript"/>
      </w:rPr>
      <w:t>th</w:t>
    </w:r>
    <w:r>
      <w:rPr>
        <w:rFonts w:ascii="Inter Tight Light" w:eastAsia="Inter Tight Light" w:hAnsi="Inter Tight Light" w:cs="Inter Tight Light"/>
        <w:color w:val="666666"/>
        <w:sz w:val="18"/>
        <w:szCs w:val="18"/>
      </w:rPr>
      <w:t>, 2026</w:t>
    </w:r>
    <w:r>
      <w:rPr>
        <w:rFonts w:ascii="Inter Tight Light" w:eastAsia="Inter Tight Light" w:hAnsi="Inter Tight Light" w:cs="Inter Tight Light"/>
        <w:color w:val="666666"/>
      </w:rPr>
      <w:t xml:space="preserve"> </w:t>
    </w:r>
    <w:r>
      <w:rPr>
        <w:rFonts w:ascii="Inter Tight Light" w:eastAsia="Inter Tight Light" w:hAnsi="Inter Tight Light" w:cs="Inter Tight Light"/>
        <w:color w:val="666666"/>
        <w:sz w:val="18"/>
        <w:szCs w:val="18"/>
      </w:rPr>
      <w:t>· Friday, August 14</w:t>
    </w:r>
    <w:r>
      <w:rPr>
        <w:rFonts w:ascii="Inter Tight Light" w:eastAsia="Inter Tight Light" w:hAnsi="Inter Tight Light" w:cs="Inter Tight Light"/>
        <w:color w:val="666666"/>
        <w:sz w:val="18"/>
        <w:szCs w:val="18"/>
        <w:vertAlign w:val="superscript"/>
      </w:rPr>
      <w:t>th</w:t>
    </w:r>
    <w:r>
      <w:rPr>
        <w:rFonts w:ascii="Inter Tight Light" w:eastAsia="Inter Tight Light" w:hAnsi="Inter Tight Light" w:cs="Inter Tight Light"/>
        <w:color w:val="666666"/>
        <w:sz w:val="18"/>
        <w:szCs w:val="18"/>
      </w:rPr>
      <w:t>, 2026</w:t>
    </w:r>
  </w:p>
  <w:p w14:paraId="7E81FC06" w14:textId="77777777" w:rsidR="003F458A" w:rsidRDefault="00000000">
    <w:pPr>
      <w:spacing w:after="0" w:line="240" w:lineRule="auto"/>
      <w:ind w:left="-720"/>
      <w:jc w:val="center"/>
    </w:pPr>
    <w:r>
      <w:rPr>
        <w:rFonts w:ascii="Inter Tight" w:eastAsia="Inter Tight" w:hAnsi="Inter Tight" w:cs="Inter Tight"/>
        <w:color w:val="666666"/>
        <w:sz w:val="18"/>
        <w:szCs w:val="18"/>
      </w:rPr>
      <w:t xml:space="preserve">Page </w:t>
    </w:r>
    <w:r>
      <w:rPr>
        <w:rFonts w:ascii="Inter Tight" w:eastAsia="Inter Tight" w:hAnsi="Inter Tight" w:cs="Inter Tight"/>
        <w:color w:val="666666"/>
        <w:sz w:val="18"/>
        <w:szCs w:val="18"/>
      </w:rPr>
      <w:fldChar w:fldCharType="begin"/>
    </w:r>
    <w:r>
      <w:rPr>
        <w:rFonts w:ascii="Inter Tight" w:eastAsia="Inter Tight" w:hAnsi="Inter Tight" w:cs="Inter Tight"/>
        <w:color w:val="666666"/>
        <w:sz w:val="18"/>
        <w:szCs w:val="18"/>
      </w:rPr>
      <w:instrText>PAGE</w:instrText>
    </w:r>
    <w:r>
      <w:rPr>
        <w:rFonts w:ascii="Inter Tight" w:eastAsia="Inter Tight" w:hAnsi="Inter Tight" w:cs="Inter Tight"/>
        <w:color w:val="666666"/>
        <w:sz w:val="18"/>
        <w:szCs w:val="18"/>
      </w:rPr>
      <w:fldChar w:fldCharType="separate"/>
    </w:r>
    <w:r>
      <w:rPr>
        <w:rFonts w:ascii="Inter Tight" w:eastAsia="Inter Tight" w:hAnsi="Inter Tight" w:cs="Inter Tight"/>
        <w:color w:val="666666"/>
        <w:sz w:val="18"/>
        <w:szCs w:val="18"/>
      </w:rPr>
      <w:fldChar w:fldCharType="end"/>
    </w:r>
    <w:r>
      <w:rPr>
        <w:rFonts w:ascii="Inter Tight" w:eastAsia="Inter Tight" w:hAnsi="Inter Tight" w:cs="Inter Tight"/>
        <w:color w:val="666666"/>
        <w:sz w:val="18"/>
        <w:szCs w:val="18"/>
      </w:rPr>
      <w:t xml:space="preserve"> of </w:t>
    </w:r>
    <w:r>
      <w:rPr>
        <w:rFonts w:ascii="Inter Tight" w:eastAsia="Inter Tight" w:hAnsi="Inter Tight" w:cs="Inter Tight"/>
        <w:color w:val="666666"/>
        <w:sz w:val="18"/>
        <w:szCs w:val="18"/>
      </w:rPr>
      <w:fldChar w:fldCharType="begin"/>
    </w:r>
    <w:r>
      <w:rPr>
        <w:rFonts w:ascii="Inter Tight" w:eastAsia="Inter Tight" w:hAnsi="Inter Tight" w:cs="Inter Tight"/>
        <w:color w:val="666666"/>
        <w:sz w:val="18"/>
        <w:szCs w:val="18"/>
      </w:rPr>
      <w:instrText>NUMPAGES</w:instrText>
    </w:r>
    <w:r>
      <w:rPr>
        <w:rFonts w:ascii="Inter Tight" w:eastAsia="Inter Tight" w:hAnsi="Inter Tight" w:cs="Inter Tight"/>
        <w:color w:val="666666"/>
        <w:sz w:val="18"/>
        <w:szCs w:val="18"/>
      </w:rPr>
      <w:fldChar w:fldCharType="separate"/>
    </w:r>
    <w:r>
      <w:rPr>
        <w:rFonts w:ascii="Inter Tight" w:eastAsia="Inter Tight" w:hAnsi="Inter Tight" w:cs="Inter Tight"/>
        <w:color w:val="66666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7CFB7" w14:textId="77777777" w:rsidR="003050E1" w:rsidRDefault="003050E1">
      <w:pPr>
        <w:spacing w:before="0" w:after="0" w:line="240" w:lineRule="auto"/>
      </w:pPr>
      <w:r>
        <w:separator/>
      </w:r>
    </w:p>
  </w:footnote>
  <w:footnote w:type="continuationSeparator" w:id="0">
    <w:p w14:paraId="25F7ADD6" w14:textId="77777777" w:rsidR="003050E1" w:rsidRDefault="003050E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C53DA" w14:textId="77777777" w:rsidR="003F458A" w:rsidRDefault="00000000">
    <w:pPr>
      <w:pBdr>
        <w:top w:val="nil"/>
        <w:left w:val="nil"/>
        <w:bottom w:val="nil"/>
        <w:right w:val="nil"/>
        <w:between w:val="nil"/>
      </w:pBdr>
      <w:tabs>
        <w:tab w:val="center" w:pos="4680"/>
        <w:tab w:val="right" w:pos="9360"/>
      </w:tabs>
      <w:spacing w:before="0" w:after="0" w:line="240" w:lineRule="auto"/>
      <w:jc w:val="left"/>
      <w:rPr>
        <w:rFonts w:ascii="Aptos" w:eastAsia="Aptos" w:hAnsi="Aptos" w:cs="Aptos"/>
        <w:color w:val="000000"/>
        <w:sz w:val="22"/>
        <w:szCs w:val="22"/>
      </w:rPr>
    </w:pPr>
    <w:r>
      <w:rPr>
        <w:rFonts w:ascii="Aptos" w:eastAsia="Aptos" w:hAnsi="Aptos" w:cs="Aptos"/>
        <w:noProof/>
        <w:color w:val="000000"/>
        <w:sz w:val="22"/>
        <w:szCs w:val="22"/>
      </w:rPr>
      <w:drawing>
        <wp:anchor distT="0" distB="0" distL="114300" distR="114300" simplePos="0" relativeHeight="251658240" behindDoc="0" locked="0" layoutInCell="1" hidden="0" allowOverlap="1" wp14:anchorId="08CE895C" wp14:editId="7678408C">
          <wp:simplePos x="0" y="0"/>
          <wp:positionH relativeFrom="margin">
            <wp:align>center</wp:align>
          </wp:positionH>
          <wp:positionV relativeFrom="page">
            <wp:posOffset>152400</wp:posOffset>
          </wp:positionV>
          <wp:extent cx="1821815" cy="309343"/>
          <wp:effectExtent l="0" t="0" r="0" b="0"/>
          <wp:wrapSquare wrapText="bothSides" distT="0" distB="0" distL="114300" distR="114300"/>
          <wp:docPr id="2" name="image1.png" descr="GPSA Logo"/>
          <wp:cNvGraphicFramePr/>
          <a:graphic xmlns:a="http://schemas.openxmlformats.org/drawingml/2006/main">
            <a:graphicData uri="http://schemas.openxmlformats.org/drawingml/2006/picture">
              <pic:pic xmlns:pic="http://schemas.openxmlformats.org/drawingml/2006/picture">
                <pic:nvPicPr>
                  <pic:cNvPr id="0" name="image1.png" descr="GPSA Logo"/>
                  <pic:cNvPicPr preferRelativeResize="0"/>
                </pic:nvPicPr>
                <pic:blipFill>
                  <a:blip r:embed="rId1"/>
                  <a:srcRect/>
                  <a:stretch>
                    <a:fillRect/>
                  </a:stretch>
                </pic:blipFill>
                <pic:spPr>
                  <a:xfrm>
                    <a:off x="0" y="0"/>
                    <a:ext cx="1821815" cy="30934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904AE" w14:textId="77777777" w:rsidR="003F458A" w:rsidRDefault="00000000">
    <w:pPr>
      <w:pBdr>
        <w:top w:val="nil"/>
        <w:left w:val="nil"/>
        <w:bottom w:val="nil"/>
        <w:right w:val="nil"/>
        <w:between w:val="nil"/>
      </w:pBdr>
      <w:tabs>
        <w:tab w:val="center" w:pos="4680"/>
        <w:tab w:val="right" w:pos="9360"/>
      </w:tabs>
      <w:spacing w:before="0" w:after="0" w:line="240" w:lineRule="auto"/>
      <w:jc w:val="center"/>
      <w:rPr>
        <w:sz w:val="22"/>
        <w:szCs w:val="22"/>
      </w:rPr>
    </w:pPr>
    <w:r>
      <w:rPr>
        <w:noProof/>
        <w:sz w:val="22"/>
        <w:szCs w:val="22"/>
      </w:rPr>
      <w:drawing>
        <wp:inline distT="114300" distB="114300" distL="114300" distR="114300" wp14:anchorId="7E51288D" wp14:editId="0A8DA66E">
          <wp:extent cx="1828800" cy="2286000"/>
          <wp:effectExtent l="0" t="0" r="0" b="0"/>
          <wp:docPr id="3" name="image3.png" descr="Logo for GPSA, Graduate and Professional Student Association at the University of Nevada, Las Vegas."/>
          <wp:cNvGraphicFramePr/>
          <a:graphic xmlns:a="http://schemas.openxmlformats.org/drawingml/2006/main">
            <a:graphicData uri="http://schemas.openxmlformats.org/drawingml/2006/picture">
              <pic:pic xmlns:pic="http://schemas.openxmlformats.org/drawingml/2006/picture">
                <pic:nvPicPr>
                  <pic:cNvPr id="0" name="image3.png" descr="Logo for GPSA, Graduate and Professional Student Association at the University of Nevada, Las Vegas."/>
                  <pic:cNvPicPr preferRelativeResize="0"/>
                </pic:nvPicPr>
                <pic:blipFill>
                  <a:blip r:embed="rId1"/>
                  <a:srcRect/>
                  <a:stretch>
                    <a:fillRect/>
                  </a:stretch>
                </pic:blipFill>
                <pic:spPr>
                  <a:xfrm>
                    <a:off x="0" y="0"/>
                    <a:ext cx="1828800" cy="2286000"/>
                  </a:xfrm>
                  <a:prstGeom prst="rect">
                    <a:avLst/>
                  </a:prstGeom>
                  <a:ln/>
                </pic:spPr>
              </pic:pic>
            </a:graphicData>
          </a:graphic>
        </wp:inline>
      </w:drawing>
    </w:r>
  </w:p>
  <w:p w14:paraId="45754F84" w14:textId="77777777" w:rsidR="003F458A" w:rsidRDefault="003F458A">
    <w:pPr>
      <w:pBdr>
        <w:top w:val="nil"/>
        <w:left w:val="nil"/>
        <w:bottom w:val="nil"/>
        <w:right w:val="nil"/>
        <w:between w:val="nil"/>
      </w:pBdr>
      <w:tabs>
        <w:tab w:val="center" w:pos="4680"/>
        <w:tab w:val="right" w:pos="9360"/>
      </w:tabs>
      <w:spacing w:before="0" w:after="0" w:line="240" w:lineRule="auto"/>
      <w:jc w:val="center"/>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04E3F" w14:textId="77777777" w:rsidR="003F458A" w:rsidRDefault="003F458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2719D" w14:textId="77777777" w:rsidR="003F458A" w:rsidRDefault="003F458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49C02" w14:textId="77777777" w:rsidR="003F458A" w:rsidRDefault="003F458A">
    <w:pPr>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D342E"/>
    <w:multiLevelType w:val="multilevel"/>
    <w:tmpl w:val="02D85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D95336"/>
    <w:multiLevelType w:val="multilevel"/>
    <w:tmpl w:val="13003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391658"/>
    <w:multiLevelType w:val="multilevel"/>
    <w:tmpl w:val="A31CD9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77A6844"/>
    <w:multiLevelType w:val="multilevel"/>
    <w:tmpl w:val="75945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EB56BA"/>
    <w:multiLevelType w:val="multilevel"/>
    <w:tmpl w:val="E0884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A9234F"/>
    <w:multiLevelType w:val="multilevel"/>
    <w:tmpl w:val="8398D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6C2826"/>
    <w:multiLevelType w:val="multilevel"/>
    <w:tmpl w:val="F588EFFA"/>
    <w:lvl w:ilvl="0">
      <w:start w:val="1"/>
      <w:numFmt w:val="upperLetter"/>
      <w:lvlText w:val="%1."/>
      <w:lvlJc w:val="left"/>
      <w:pPr>
        <w:ind w:left="1440" w:hanging="360"/>
      </w:pPr>
      <w:rPr>
        <w:rFonts w:ascii="Inter Tight" w:eastAsia="Inter Tight" w:hAnsi="Inter Tight" w:cs="Inter Tight"/>
        <w:b/>
        <w:bCs/>
        <w:u w:val="none"/>
      </w:rPr>
    </w:lvl>
    <w:lvl w:ilvl="1">
      <w:start w:val="1"/>
      <w:numFmt w:val="bullet"/>
      <w:lvlText w:val="●"/>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69A5389A"/>
    <w:multiLevelType w:val="multilevel"/>
    <w:tmpl w:val="79E0040E"/>
    <w:lvl w:ilvl="0">
      <w:start w:val="1"/>
      <w:numFmt w:val="decimal"/>
      <w:lvlText w:val="%1)"/>
      <w:lvlJc w:val="left"/>
      <w:pPr>
        <w:ind w:left="720" w:hanging="720"/>
      </w:pPr>
    </w:lvl>
    <w:lvl w:ilvl="1">
      <w:start w:val="1"/>
      <w:numFmt w:val="lowerLetter"/>
      <w:lvlText w:val="%2)"/>
      <w:lvlJc w:val="left"/>
      <w:pPr>
        <w:ind w:left="900" w:hanging="360"/>
      </w:pPr>
    </w:lvl>
    <w:lvl w:ilvl="2">
      <w:start w:val="1"/>
      <w:numFmt w:val="lowerRoman"/>
      <w:lvlText w:val="%3)"/>
      <w:lvlJc w:val="right"/>
      <w:pPr>
        <w:ind w:left="180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6A127C5C"/>
    <w:multiLevelType w:val="multilevel"/>
    <w:tmpl w:val="36F48E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D30183D"/>
    <w:multiLevelType w:val="multilevel"/>
    <w:tmpl w:val="42843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37511CF"/>
    <w:multiLevelType w:val="multilevel"/>
    <w:tmpl w:val="B06CA562"/>
    <w:lvl w:ilvl="0">
      <w:start w:val="1"/>
      <w:numFmt w:val="upperLetter"/>
      <w:lvlText w:val="%1."/>
      <w:lvlJc w:val="left"/>
      <w:pPr>
        <w:ind w:left="1440" w:hanging="360"/>
      </w:pPr>
      <w:rPr>
        <w:u w:val="none"/>
      </w:rPr>
    </w:lvl>
    <w:lvl w:ilvl="1">
      <w:start w:val="1"/>
      <w:numFmt w:val="lowerRoman"/>
      <w:pStyle w:val="Heading4"/>
      <w:lvlText w:val="%2."/>
      <w:lvlJc w:val="righ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756731DB"/>
    <w:multiLevelType w:val="multilevel"/>
    <w:tmpl w:val="A254E5B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76027DE7"/>
    <w:multiLevelType w:val="multilevel"/>
    <w:tmpl w:val="C3E25EF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446851579">
    <w:abstractNumId w:val="4"/>
  </w:num>
  <w:num w:numId="2" w16cid:durableId="1315256265">
    <w:abstractNumId w:val="12"/>
  </w:num>
  <w:num w:numId="3" w16cid:durableId="1990206252">
    <w:abstractNumId w:val="10"/>
  </w:num>
  <w:num w:numId="4" w16cid:durableId="824200276">
    <w:abstractNumId w:val="11"/>
  </w:num>
  <w:num w:numId="5" w16cid:durableId="730344653">
    <w:abstractNumId w:val="8"/>
  </w:num>
  <w:num w:numId="6" w16cid:durableId="953945525">
    <w:abstractNumId w:val="6"/>
  </w:num>
  <w:num w:numId="7" w16cid:durableId="1127549275">
    <w:abstractNumId w:val="7"/>
  </w:num>
  <w:num w:numId="8" w16cid:durableId="15009960">
    <w:abstractNumId w:val="0"/>
  </w:num>
  <w:num w:numId="9" w16cid:durableId="1909920048">
    <w:abstractNumId w:val="1"/>
  </w:num>
  <w:num w:numId="10" w16cid:durableId="600913751">
    <w:abstractNumId w:val="2"/>
  </w:num>
  <w:num w:numId="11" w16cid:durableId="2136361366">
    <w:abstractNumId w:val="9"/>
  </w:num>
  <w:num w:numId="12" w16cid:durableId="537278019">
    <w:abstractNumId w:val="3"/>
  </w:num>
  <w:num w:numId="13" w16cid:durableId="5398970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58A"/>
    <w:rsid w:val="00042EB9"/>
    <w:rsid w:val="0009524A"/>
    <w:rsid w:val="001638CD"/>
    <w:rsid w:val="001764D7"/>
    <w:rsid w:val="001A5878"/>
    <w:rsid w:val="00280D40"/>
    <w:rsid w:val="002E7C75"/>
    <w:rsid w:val="003050E1"/>
    <w:rsid w:val="00395933"/>
    <w:rsid w:val="003F458A"/>
    <w:rsid w:val="004256DC"/>
    <w:rsid w:val="00440788"/>
    <w:rsid w:val="00474166"/>
    <w:rsid w:val="00496DA5"/>
    <w:rsid w:val="004F0FCB"/>
    <w:rsid w:val="005936E3"/>
    <w:rsid w:val="005A6C7C"/>
    <w:rsid w:val="00647883"/>
    <w:rsid w:val="00667E83"/>
    <w:rsid w:val="00695348"/>
    <w:rsid w:val="006B33D3"/>
    <w:rsid w:val="00827893"/>
    <w:rsid w:val="00894DC9"/>
    <w:rsid w:val="00952FC6"/>
    <w:rsid w:val="0095752C"/>
    <w:rsid w:val="009E378D"/>
    <w:rsid w:val="00A35415"/>
    <w:rsid w:val="00AE349B"/>
    <w:rsid w:val="00AF745A"/>
    <w:rsid w:val="00CD0B7E"/>
    <w:rsid w:val="00D723B6"/>
    <w:rsid w:val="00D738AC"/>
    <w:rsid w:val="00DC2854"/>
    <w:rsid w:val="00E36255"/>
    <w:rsid w:val="00E50940"/>
    <w:rsid w:val="00EA0639"/>
    <w:rsid w:val="00F25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6E4DF"/>
  <w15:docId w15:val="{7541CEC8-57C8-4572-A599-5CB07EAAC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ter" w:eastAsia="Inter" w:hAnsi="Inter" w:cs="Inter"/>
        <w:sz w:val="24"/>
        <w:szCs w:val="24"/>
        <w:lang w:val="en-US"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single" w:sz="8" w:space="0" w:color="960000"/>
        <w:bottom w:val="single" w:sz="8" w:space="0" w:color="960000"/>
      </w:pBdr>
      <w:spacing w:after="160" w:line="240" w:lineRule="auto"/>
      <w:jc w:val="center"/>
      <w:outlineLvl w:val="0"/>
    </w:pPr>
    <w:rPr>
      <w:rFonts w:ascii="Spectral" w:eastAsia="Spectral" w:hAnsi="Spectral" w:cs="Spectral"/>
      <w:color w:val="960000"/>
      <w:sz w:val="40"/>
      <w:szCs w:val="40"/>
    </w:rPr>
  </w:style>
  <w:style w:type="paragraph" w:styleId="Heading2">
    <w:name w:val="heading 2"/>
    <w:basedOn w:val="Normal"/>
    <w:next w:val="Normal"/>
    <w:uiPriority w:val="9"/>
    <w:unhideWhenUsed/>
    <w:qFormat/>
    <w:pPr>
      <w:keepNext/>
      <w:jc w:val="left"/>
      <w:outlineLvl w:val="1"/>
    </w:pPr>
    <w:rPr>
      <w:rFonts w:ascii="Inter Tight Medium" w:eastAsia="Inter Tight Medium" w:hAnsi="Inter Tight Medium" w:cs="Inter Tight Medium"/>
      <w:sz w:val="36"/>
      <w:szCs w:val="36"/>
    </w:rPr>
  </w:style>
  <w:style w:type="paragraph" w:styleId="Heading3">
    <w:name w:val="heading 3"/>
    <w:basedOn w:val="Normal"/>
    <w:next w:val="Normal"/>
    <w:uiPriority w:val="9"/>
    <w:unhideWhenUsed/>
    <w:qFormat/>
    <w:rsid w:val="00A35415"/>
    <w:pPr>
      <w:keepNext/>
      <w:spacing w:before="360"/>
      <w:ind w:left="103" w:right="6"/>
      <w:jc w:val="left"/>
      <w:outlineLvl w:val="2"/>
    </w:pPr>
    <w:rPr>
      <w:rFonts w:ascii="Inter Tight SemiBold" w:eastAsia="Inter Tight SemiBold" w:hAnsi="Inter Tight SemiBold" w:cs="Inter Tight SemiBold"/>
      <w:szCs w:val="32"/>
    </w:rPr>
  </w:style>
  <w:style w:type="paragraph" w:styleId="Heading4">
    <w:name w:val="heading 4"/>
    <w:basedOn w:val="Normal"/>
    <w:next w:val="Normal"/>
    <w:autoRedefine/>
    <w:uiPriority w:val="9"/>
    <w:unhideWhenUsed/>
    <w:qFormat/>
    <w:rsid w:val="001638CD"/>
    <w:pPr>
      <w:numPr>
        <w:ilvl w:val="1"/>
        <w:numId w:val="3"/>
      </w:numPr>
      <w:spacing w:before="20" w:after="20" w:line="240" w:lineRule="auto"/>
      <w:outlineLvl w:val="3"/>
    </w:pPr>
    <w:rPr>
      <w:rFonts w:ascii="Inter Tight" w:eastAsia="Inter Tight SemiBold" w:hAnsi="Inter Tight" w:cs="Inter Tight SemiBold"/>
    </w:rPr>
  </w:style>
  <w:style w:type="paragraph" w:styleId="Heading5">
    <w:name w:val="heading 5"/>
    <w:basedOn w:val="Normal"/>
    <w:next w:val="Normal"/>
    <w:uiPriority w:val="9"/>
    <w:semiHidden/>
    <w:unhideWhenUsed/>
    <w:qFormat/>
    <w:pPr>
      <w:spacing w:before="0" w:after="60"/>
      <w:ind w:left="720"/>
      <w:outlineLvl w:val="4"/>
    </w:pPr>
    <w:rPr>
      <w:rFonts w:ascii="Inter Tight Medium" w:eastAsia="Inter Tight Medium" w:hAnsi="Inter Tight Medium" w:cs="Inter Tight Medium"/>
    </w:rPr>
  </w:style>
  <w:style w:type="paragraph" w:styleId="Heading6">
    <w:name w:val="heading 6"/>
    <w:basedOn w:val="Normal"/>
    <w:next w:val="Normal"/>
    <w:uiPriority w:val="9"/>
    <w:semiHidden/>
    <w:unhideWhenUsed/>
    <w:qFormat/>
    <w:pPr>
      <w:spacing w:before="0" w:after="60"/>
      <w:ind w:left="2160" w:hanging="360"/>
      <w:outlineLvl w:val="5"/>
    </w:pPr>
    <w:rPr>
      <w:rFonts w:ascii="Inter Tight Medium" w:eastAsia="Inter Tight Medium" w:hAnsi="Inter Tight Medium" w:cs="Inter Tight Medium"/>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line="240" w:lineRule="auto"/>
      <w:jc w:val="center"/>
    </w:pPr>
    <w:rPr>
      <w:rFonts w:ascii="Inter Tight SemiBold" w:eastAsia="Inter Tight SemiBold" w:hAnsi="Inter Tight SemiBold" w:cs="Inter Tight SemiBold"/>
      <w:sz w:val="92"/>
      <w:szCs w:val="92"/>
    </w:rPr>
  </w:style>
  <w:style w:type="paragraph" w:styleId="Subtitle">
    <w:name w:val="Subtitle"/>
    <w:basedOn w:val="Normal"/>
    <w:next w:val="Normal"/>
    <w:uiPriority w:val="11"/>
    <w:qFormat/>
    <w:pPr>
      <w:spacing w:before="400" w:after="80" w:line="240" w:lineRule="auto"/>
    </w:pPr>
    <w:rPr>
      <w:rFonts w:ascii="Inter Tight SemiBold" w:eastAsia="Inter Tight SemiBold" w:hAnsi="Inter Tight SemiBold" w:cs="Inter Tight SemiBold"/>
      <w:sz w:val="48"/>
      <w:szCs w:val="48"/>
    </w:rPr>
  </w:style>
  <w:style w:type="table" w:customStyle="1" w:styleId="a">
    <w:basedOn w:val="TableNormal0"/>
    <w:pPr>
      <w:spacing w:after="0" w:line="240" w:lineRule="auto"/>
      <w:ind w:left="730" w:hanging="10"/>
    </w:pPr>
    <w:rPr>
      <w:rFonts w:ascii="Times New Roman" w:eastAsia="Times New Roman" w:hAnsi="Times New Roman" w:cs="Times New Roman"/>
    </w:rPr>
    <w:tblPr>
      <w:tblStyleRowBandSize w:val="1"/>
      <w:tblStyleColBandSize w:val="1"/>
      <w:tblCellMar>
        <w:top w:w="0" w:type="dxa"/>
        <w:left w:w="107" w:type="dxa"/>
        <w:bottom w:w="30" w:type="dxa"/>
        <w:right w:w="115" w:type="dxa"/>
      </w:tblCellMar>
    </w:tblPr>
  </w:style>
  <w:style w:type="table" w:customStyle="1" w:styleId="a0">
    <w:basedOn w:val="TableNormal0"/>
    <w:pPr>
      <w:spacing w:after="0" w:line="240" w:lineRule="auto"/>
      <w:ind w:left="730" w:hanging="10"/>
    </w:pPr>
    <w:rPr>
      <w:rFonts w:ascii="Times New Roman" w:eastAsia="Times New Roman" w:hAnsi="Times New Roman" w:cs="Times New Roman"/>
    </w:rPr>
    <w:tblPr>
      <w:tblStyleRowBandSize w:val="1"/>
      <w:tblStyleColBandSize w:val="1"/>
      <w:tblCellMar>
        <w:top w:w="51" w:type="dxa"/>
        <w:left w:w="106" w:type="dxa"/>
        <w:bottom w:w="0" w:type="dxa"/>
        <w:right w:w="115" w:type="dxa"/>
      </w:tblCellMar>
    </w:tblPr>
  </w:style>
  <w:style w:type="table" w:customStyle="1" w:styleId="a1">
    <w:basedOn w:val="TableNormal0"/>
    <w:pPr>
      <w:spacing w:after="0" w:line="240" w:lineRule="auto"/>
      <w:ind w:left="730" w:hanging="10"/>
    </w:pPr>
    <w:rPr>
      <w:rFonts w:ascii="Times New Roman" w:eastAsia="Times New Roman" w:hAnsi="Times New Roman" w:cs="Times New Roman"/>
    </w:rPr>
    <w:tblPr>
      <w:tblStyleRowBandSize w:val="1"/>
      <w:tblStyleColBandSize w:val="1"/>
      <w:tblCellMar>
        <w:top w:w="163" w:type="dxa"/>
        <w:left w:w="156" w:type="dxa"/>
        <w:bottom w:w="3" w:type="dxa"/>
        <w:right w:w="98" w:type="dxa"/>
      </w:tblCellMar>
    </w:tblPr>
  </w:style>
  <w:style w:type="paragraph" w:styleId="Header">
    <w:name w:val="header"/>
    <w:basedOn w:val="Normal"/>
    <w:link w:val="HeaderChar"/>
    <w:uiPriority w:val="99"/>
    <w:unhideWhenUsed/>
    <w:rsid w:val="00A3541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35415"/>
  </w:style>
  <w:style w:type="paragraph" w:styleId="Footer">
    <w:name w:val="footer"/>
    <w:basedOn w:val="Normal"/>
    <w:link w:val="FooterChar"/>
    <w:uiPriority w:val="99"/>
    <w:unhideWhenUsed/>
    <w:rsid w:val="00A3541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35415"/>
  </w:style>
  <w:style w:type="paragraph" w:styleId="ListParagraph">
    <w:name w:val="List Paragraph"/>
    <w:basedOn w:val="Normal"/>
    <w:uiPriority w:val="34"/>
    <w:qFormat/>
    <w:rsid w:val="00A35415"/>
    <w:pPr>
      <w:ind w:left="720"/>
      <w:contextualSpacing/>
    </w:pPr>
  </w:style>
  <w:style w:type="character" w:styleId="Hyperlink">
    <w:name w:val="Hyperlink"/>
    <w:basedOn w:val="DefaultParagraphFont"/>
    <w:uiPriority w:val="99"/>
    <w:unhideWhenUsed/>
    <w:rsid w:val="001A5878"/>
    <w:rPr>
      <w:color w:val="0000FF" w:themeColor="hyperlink"/>
      <w:u w:val="single"/>
    </w:rPr>
  </w:style>
  <w:style w:type="character" w:styleId="UnresolvedMention">
    <w:name w:val="Unresolved Mention"/>
    <w:basedOn w:val="DefaultParagraphFont"/>
    <w:uiPriority w:val="99"/>
    <w:semiHidden/>
    <w:unhideWhenUsed/>
    <w:rsid w:val="001A58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gpsasecretary@unlv.edu" TargetMode="Externa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yperlink" Target="https://www.youtube.com/@gpsaUNLV/streams" TargetMode="External"/><Relationship Id="rId12" Type="http://schemas.openxmlformats.org/officeDocument/2006/relationships/hyperlink" Target="https://www.unlv.edu/gpsa/agendas" TargetMode="External"/><Relationship Id="rId17" Type="http://schemas.openxmlformats.org/officeDocument/2006/relationships/footer" Target="footer3.xml"/><Relationship Id="rId25" Type="http://schemas.openxmlformats.org/officeDocument/2006/relationships/hyperlink" Target="https://docs.google.com/document/d/1SlRFpXIqBuHnnVNKB-ltJQuh8vhtzNWO2FK4r8UJWr4/edit?usp=sharing" TargetMode="Externa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drive.google.com/file/d/1yzeGPMeYS93hYi9k_VYs_pexhO63XyUf/view?usp=sharing" TargetMode="External"/><Relationship Id="rId5" Type="http://schemas.openxmlformats.org/officeDocument/2006/relationships/footnotes" Target="footnotes.xml"/><Relationship Id="rId15" Type="http://schemas.openxmlformats.org/officeDocument/2006/relationships/hyperlink" Target="mailto:gpsa@unlv.edu" TargetMode="External"/><Relationship Id="rId23" Type="http://schemas.openxmlformats.org/officeDocument/2006/relationships/hyperlink" Target="https://docs.google.com/document/d/1E9LZS9b6KB7OdwnmYmRM7q9x8HXgHh5p/edit?usp=sharing&amp;ouid=112020004329346710572&amp;rtpof=true&amp;sd=true" TargetMode="Externa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gpsasecretary@unlv.edu" TargetMode="External"/><Relationship Id="rId22" Type="http://schemas.openxmlformats.org/officeDocument/2006/relationships/hyperlink" Target="https://drive.google.com/drive/folders/1ULdamAWqPwIWwZ_f83ecMc4A_ZzIuHK2?usp=drive_link"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1650</Words>
  <Characters>9603</Characters>
  <Application>Microsoft Office Word</Application>
  <DocSecurity>0</DocSecurity>
  <Lines>282</Lines>
  <Paragraphs>216</Paragraphs>
  <ScaleCrop>false</ScaleCrop>
  <HeadingPairs>
    <vt:vector size="2" baseType="variant">
      <vt:variant>
        <vt:lpstr>Title</vt:lpstr>
      </vt:variant>
      <vt:variant>
        <vt:i4>1</vt:i4>
      </vt:variant>
    </vt:vector>
  </HeadingPairs>
  <TitlesOfParts>
    <vt:vector size="1" baseType="lpstr">
      <vt:lpstr>GPSA Council Meeting 46-02 Agenda - June 18, 2026</vt:lpstr>
    </vt:vector>
  </TitlesOfParts>
  <Company/>
  <LinksUpToDate>false</LinksUpToDate>
  <CharactersWithSpaces>11037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GPSA Executive Board Meeting 46-02 Agenda - June 18, 2026</dc:title>
  <dc:creator>gpsa</dc:creator>
  <cp:lastModifiedBy>Virginia Smercina</cp:lastModifiedBy>
  <cp:revision>2</cp:revision>
  <cp:lastPrinted>2026-06-15T15:12:00Z</cp:lastPrinted>
  <dcterms:created xsi:type="dcterms:W3CDTF">2026-06-15T15:09:00Z</dcterms:created>
  <dcterms:modified xsi:type="dcterms:W3CDTF">2026-06-15T15:09:00Z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eting Number">
    <vt:lpwstr>46-02</vt:lpwstr>
  </property>
  <property fmtid="{D5CDD505-2E9C-101B-9397-08002B2CF9AE}" pid="3" name="Location">
    <vt:lpwstr>Student Union (SU) Room 208B</vt:lpwstr>
  </property>
</Properties>
</file>