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920"/>
        </w:tabs>
        <w:spacing w:line="240" w:lineRule="auto"/>
        <w:jc w:val="center"/>
        <w:rPr>
          <w:b w:val="1"/>
          <w:sz w:val="24"/>
          <w:szCs w:val="24"/>
          <w:u w:val="single"/>
        </w:rPr>
      </w:pPr>
      <w:r w:rsidDel="00000000" w:rsidR="00000000" w:rsidRPr="00000000">
        <w:rPr>
          <w:sz w:val="24"/>
          <w:szCs w:val="24"/>
          <w:u w:val="single"/>
        </w:rPr>
        <w:drawing>
          <wp:inline distB="114300" distT="114300" distL="114300" distR="114300">
            <wp:extent cx="3271838" cy="770769"/>
            <wp:effectExtent b="0" l="0" r="0" t="0"/>
            <wp:docPr descr="UNLV Alumni Association Rebels Forever Logo" id="7" name="image1.png"/>
            <a:graphic>
              <a:graphicData uri="http://schemas.openxmlformats.org/drawingml/2006/picture">
                <pic:pic>
                  <pic:nvPicPr>
                    <pic:cNvPr descr="UNLV Alumni Association Rebels Forever Logo" id="0" name="image1.png"/>
                    <pic:cNvPicPr preferRelativeResize="0"/>
                  </pic:nvPicPr>
                  <pic:blipFill>
                    <a:blip r:embed="rId7"/>
                    <a:srcRect b="0" l="0" r="0" t="0"/>
                    <a:stretch>
                      <a:fillRect/>
                    </a:stretch>
                  </pic:blipFill>
                  <pic:spPr>
                    <a:xfrm>
                      <a:off x="0" y="0"/>
                      <a:ext cx="3271838" cy="77076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920"/>
        </w:tabs>
        <w:spacing w:line="240" w:lineRule="auto"/>
        <w:rPr>
          <w:b w:val="1"/>
          <w:sz w:val="24"/>
          <w:szCs w:val="24"/>
          <w:u w:val="single"/>
        </w:rPr>
      </w:pPr>
      <w:r w:rsidDel="00000000" w:rsidR="00000000" w:rsidRPr="00000000">
        <w:rPr>
          <w:rtl w:val="0"/>
        </w:rPr>
      </w:r>
    </w:p>
    <w:p w:rsidR="00000000" w:rsidDel="00000000" w:rsidP="00000000" w:rsidRDefault="00000000" w:rsidRPr="00000000" w14:paraId="00000003">
      <w:pPr>
        <w:jc w:val="center"/>
        <w:rPr>
          <w:sz w:val="24"/>
          <w:szCs w:val="24"/>
          <w:u w:val="single"/>
        </w:rPr>
      </w:pPr>
      <w:r w:rsidDel="00000000" w:rsidR="00000000" w:rsidRPr="00000000">
        <w:rPr>
          <w:sz w:val="24"/>
          <w:szCs w:val="24"/>
          <w:u w:val="single"/>
          <w:rtl w:val="0"/>
        </w:rPr>
        <w:t xml:space="preserve">PUBLIC NOTICE</w:t>
      </w:r>
    </w:p>
    <w:p w:rsidR="00000000" w:rsidDel="00000000" w:rsidP="00000000" w:rsidRDefault="00000000" w:rsidRPr="00000000" w14:paraId="00000004">
      <w:pPr>
        <w:tabs>
          <w:tab w:val="left" w:leader="none" w:pos="7920"/>
        </w:tabs>
        <w:spacing w:line="240" w:lineRule="auto"/>
        <w:jc w:val="center"/>
        <w:rPr>
          <w:b w:val="1"/>
          <w:sz w:val="24"/>
          <w:szCs w:val="24"/>
        </w:rPr>
      </w:pPr>
      <w:r w:rsidDel="00000000" w:rsidR="00000000" w:rsidRPr="00000000">
        <w:rPr>
          <w:b w:val="1"/>
          <w:sz w:val="24"/>
          <w:szCs w:val="24"/>
          <w:rtl w:val="0"/>
        </w:rPr>
        <w:t xml:space="preserve">UNLV Latino Alumni Club Meeting</w:t>
      </w:r>
    </w:p>
    <w:p w:rsidR="00000000" w:rsidDel="00000000" w:rsidP="00000000" w:rsidRDefault="00000000" w:rsidRPr="00000000" w14:paraId="00000005">
      <w:pPr>
        <w:tabs>
          <w:tab w:val="left" w:leader="none" w:pos="7920"/>
        </w:tabs>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6">
      <w:pPr>
        <w:tabs>
          <w:tab w:val="left" w:leader="none" w:pos="7920"/>
        </w:tabs>
        <w:spacing w:line="240" w:lineRule="auto"/>
        <w:jc w:val="center"/>
        <w:rPr>
          <w:b w:val="1"/>
          <w:sz w:val="24"/>
          <w:szCs w:val="24"/>
        </w:rPr>
      </w:pPr>
      <w:r w:rsidDel="00000000" w:rsidR="00000000" w:rsidRPr="00000000">
        <w:rPr>
          <w:b w:val="1"/>
          <w:sz w:val="24"/>
          <w:szCs w:val="24"/>
          <w:rtl w:val="0"/>
        </w:rPr>
        <w:t xml:space="preserve">Wednesday, June 18, 2025 | 1 p.m.</w:t>
      </w:r>
    </w:p>
    <w:p w:rsidR="00000000" w:rsidDel="00000000" w:rsidP="00000000" w:rsidRDefault="00000000" w:rsidRPr="00000000" w14:paraId="00000007">
      <w:pPr>
        <w:tabs>
          <w:tab w:val="left" w:leader="none" w:pos="7920"/>
        </w:tabs>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8">
      <w:pPr>
        <w:tabs>
          <w:tab w:val="left" w:leader="none" w:pos="7920"/>
        </w:tabs>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b w:val="1"/>
          <w:color w:val="e31837"/>
          <w:sz w:val="24"/>
          <w:szCs w:val="24"/>
        </w:rPr>
      </w:pPr>
      <w:bookmarkStart w:colFirst="0" w:colLast="0" w:name="_heading=h.gjdgxs" w:id="0"/>
      <w:bookmarkEnd w:id="0"/>
      <w:r w:rsidDel="00000000" w:rsidR="00000000" w:rsidRPr="00000000">
        <w:rPr>
          <w:b w:val="1"/>
          <w:sz w:val="24"/>
          <w:szCs w:val="24"/>
          <w:rtl w:val="0"/>
        </w:rPr>
        <w:t xml:space="preserve">AGENDA</w:t>
      </w:r>
      <w:r w:rsidDel="00000000" w:rsidR="00000000" w:rsidRPr="00000000">
        <w:rPr>
          <w:rtl w:val="0"/>
        </w:rPr>
      </w:r>
    </w:p>
    <w:p w:rsidR="00000000" w:rsidDel="00000000" w:rsidP="00000000" w:rsidRDefault="00000000" w:rsidRPr="00000000" w14:paraId="0000000A">
      <w:pPr>
        <w:spacing w:line="240" w:lineRule="auto"/>
        <w:jc w:val="center"/>
        <w:rPr>
          <w:b w:val="1"/>
          <w:sz w:val="24"/>
          <w:szCs w:val="24"/>
          <w:u w:val="single"/>
        </w:rPr>
      </w:pPr>
      <w:r w:rsidDel="00000000" w:rsidR="00000000" w:rsidRPr="00000000">
        <w:rPr>
          <w:b w:val="1"/>
          <w:sz w:val="24"/>
          <w:szCs w:val="24"/>
          <w:u w:val="single"/>
          <w:rtl w:val="0"/>
        </w:rPr>
        <w:t xml:space="preserve">Virtual Information:</w:t>
      </w:r>
    </w:p>
    <w:p w:rsidR="00000000" w:rsidDel="00000000" w:rsidP="00000000" w:rsidRDefault="00000000" w:rsidRPr="00000000" w14:paraId="0000000B">
      <w:pPr>
        <w:rPr>
          <w:sz w:val="24"/>
          <w:szCs w:val="24"/>
        </w:rPr>
      </w:pPr>
      <w:hyperlink r:id="rId8">
        <w:r w:rsidDel="00000000" w:rsidR="00000000" w:rsidRPr="00000000">
          <w:rPr>
            <w:color w:val="1155cc"/>
            <w:sz w:val="24"/>
            <w:szCs w:val="24"/>
            <w:u w:val="single"/>
            <w:rtl w:val="0"/>
          </w:rPr>
          <w:t xml:space="preserve">https://unlv.zoom.us/j/94851837255?pwd=3KPyox7YoWWOEhR6O4QgAMa4TMcd6j.1&amp;jst=2</w:t>
        </w:r>
      </w:hyperlink>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b w:val="1"/>
          <w:sz w:val="24"/>
          <w:szCs w:val="24"/>
        </w:rPr>
      </w:pPr>
      <w:r w:rsidDel="00000000" w:rsidR="00000000" w:rsidRPr="00000000">
        <w:rPr>
          <w:rtl w:val="0"/>
        </w:rPr>
      </w:r>
    </w:p>
    <w:p w:rsidR="00000000" w:rsidDel="00000000" w:rsidP="00000000" w:rsidRDefault="00000000" w:rsidRPr="00000000" w14:paraId="0000000E">
      <w:pPr>
        <w:spacing w:line="240" w:lineRule="auto"/>
        <w:rPr>
          <w:b w:val="1"/>
          <w:sz w:val="24"/>
          <w:szCs w:val="24"/>
        </w:rPr>
      </w:pPr>
      <w:r w:rsidDel="00000000" w:rsidR="00000000" w:rsidRPr="00000000">
        <w:rPr>
          <w:rtl w:val="0"/>
        </w:rPr>
      </w:r>
    </w:p>
    <w:p w:rsidR="00000000" w:rsidDel="00000000" w:rsidP="00000000" w:rsidRDefault="00000000" w:rsidRPr="00000000" w14:paraId="0000000F">
      <w:pPr>
        <w:spacing w:line="240" w:lineRule="auto"/>
        <w:rPr>
          <w:b w:val="1"/>
          <w:sz w:val="24"/>
          <w:szCs w:val="24"/>
        </w:rPr>
      </w:pPr>
      <w:r w:rsidDel="00000000" w:rsidR="00000000" w:rsidRPr="00000000">
        <w:rPr>
          <w:b w:val="1"/>
          <w:sz w:val="24"/>
          <w:szCs w:val="24"/>
          <w:rtl w:val="0"/>
        </w:rPr>
        <w:t xml:space="preserve">Time</w:t>
        <w:tab/>
        <w:tab/>
        <w:t xml:space="preserve">Agenda Item</w:t>
        <w:tab/>
        <w:tab/>
        <w:tab/>
        <w:tab/>
        <w:tab/>
        <w:t xml:space="preserve">Who/Speaker</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9 a.m.</w:t>
        <w:tab/>
        <w:tab/>
      </w:r>
      <w:r w:rsidDel="00000000" w:rsidR="00000000" w:rsidRPr="00000000">
        <w:rPr>
          <w:b w:val="1"/>
          <w:sz w:val="24"/>
          <w:szCs w:val="24"/>
          <w:rtl w:val="0"/>
        </w:rPr>
        <w:t xml:space="preserve">1. Call to Order</w:t>
      </w:r>
      <w:r w:rsidDel="00000000" w:rsidR="00000000" w:rsidRPr="00000000">
        <w:rPr>
          <w:sz w:val="24"/>
          <w:szCs w:val="24"/>
          <w:rtl w:val="0"/>
        </w:rPr>
        <w:tab/>
        <w:tab/>
        <w:tab/>
        <w:tab/>
        <w:tab/>
        <w:t xml:space="preserve">Izack Tenorio</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Roll Call*</w:t>
        <w:tab/>
        <w:tab/>
        <w:tab/>
        <w:tab/>
        <w:tab/>
        <w:t xml:space="preserve">A</w:t>
      </w:r>
      <w:r w:rsidDel="00000000" w:rsidR="00000000" w:rsidRPr="00000000">
        <w:rPr>
          <w:sz w:val="24"/>
          <w:szCs w:val="24"/>
          <w:rtl w:val="0"/>
        </w:rPr>
        <w:t xml:space="preserve">drian Martinez</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Public Comment**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sz w:val="24"/>
          <w:szCs w:val="24"/>
        </w:rPr>
      </w:pPr>
      <w:bookmarkStart w:colFirst="0" w:colLast="0" w:name="_heading=h.30j0zll" w:id="1"/>
      <w:bookmarkEnd w:id="1"/>
      <w:r w:rsidDel="00000000" w:rsidR="00000000" w:rsidRPr="00000000">
        <w:rPr>
          <w:b w:val="1"/>
          <w:i w:val="0"/>
          <w:smallCaps w:val="0"/>
          <w:strike w:val="0"/>
          <w:color w:val="000000"/>
          <w:sz w:val="24"/>
          <w:szCs w:val="24"/>
          <w:u w:val="none"/>
          <w:shd w:fill="auto" w:val="clear"/>
          <w:vertAlign w:val="baseline"/>
          <w:rtl w:val="0"/>
        </w:rPr>
        <w:t xml:space="preserve">ACTION ITEM:</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vertAlign w:val="baseline"/>
          <w:rtl w:val="0"/>
        </w:rPr>
        <w:t xml:space="preserve">Adopt the </w:t>
      </w:r>
      <w:r w:rsidDel="00000000" w:rsidR="00000000" w:rsidRPr="00000000">
        <w:rPr>
          <w:sz w:val="24"/>
          <w:szCs w:val="24"/>
          <w:rtl w:val="0"/>
        </w:rPr>
        <w:t xml:space="preserve">Wednesday, June 18, 2025, </w:t>
      </w:r>
      <w:r w:rsidDel="00000000" w:rsidR="00000000" w:rsidRPr="00000000">
        <w:rPr>
          <w:sz w:val="24"/>
          <w:szCs w:val="24"/>
          <w:vertAlign w:val="baseline"/>
          <w:rtl w:val="0"/>
        </w:rPr>
        <w:t xml:space="preserve">agenda of the </w:t>
      </w:r>
      <w:r w:rsidDel="00000000" w:rsidR="00000000" w:rsidRPr="00000000">
        <w:rPr>
          <w:sz w:val="24"/>
          <w:szCs w:val="24"/>
          <w:rtl w:val="0"/>
        </w:rPr>
        <w:t xml:space="preserve">Latino Alumni Club.</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bookmarkStart w:colFirst="0" w:colLast="0" w:name="_heading=h.vq2nqqsgxhzy" w:id="2"/>
      <w:bookmarkEnd w:id="2"/>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bookmarkStart w:colFirst="0" w:colLast="0" w:name="_heading=h.dopg4f10y0rr" w:id="3"/>
      <w:bookmarkEnd w:id="3"/>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1:05 p.m.</w:t>
      </w:r>
      <w:r w:rsidDel="00000000" w:rsidR="00000000" w:rsidRPr="00000000">
        <w:rPr>
          <w:b w:val="1"/>
          <w:sz w:val="24"/>
          <w:szCs w:val="24"/>
          <w:rtl w:val="0"/>
        </w:rPr>
        <w:tab/>
        <w:t xml:space="preserve">2. Event Recaps</w:t>
        <w:tab/>
        <w:tab/>
        <w:tab/>
        <w:tab/>
      </w:r>
      <w:r w:rsidDel="00000000" w:rsidR="00000000" w:rsidRPr="00000000">
        <w:rPr>
          <w:sz w:val="24"/>
          <w:szCs w:val="24"/>
          <w:rtl w:val="0"/>
        </w:rPr>
        <w:tab/>
        <w:t xml:space="preserve">Izack Tenorio</w:t>
      </w:r>
    </w:p>
    <w:p w:rsidR="00000000" w:rsidDel="00000000" w:rsidP="00000000" w:rsidRDefault="00000000" w:rsidRPr="00000000" w14:paraId="00000017">
      <w:pPr>
        <w:numPr>
          <w:ilvl w:val="0"/>
          <w:numId w:val="4"/>
        </w:numPr>
        <w:spacing w:line="240" w:lineRule="auto"/>
        <w:ind w:left="2160" w:hanging="360"/>
        <w:rPr>
          <w:rFonts w:ascii="Arial" w:cs="Arial" w:eastAsia="Arial" w:hAnsi="Arial"/>
          <w:sz w:val="24"/>
          <w:szCs w:val="24"/>
        </w:rPr>
      </w:pPr>
      <w:r w:rsidDel="00000000" w:rsidR="00000000" w:rsidRPr="00000000">
        <w:rPr>
          <w:b w:val="1"/>
          <w:sz w:val="24"/>
          <w:szCs w:val="24"/>
          <w:rtl w:val="0"/>
        </w:rPr>
        <w:t xml:space="preserve">ACTION ITEM: Executive Board Vacancies</w:t>
      </w:r>
    </w:p>
    <w:p w:rsidR="00000000" w:rsidDel="00000000" w:rsidP="00000000" w:rsidRDefault="00000000" w:rsidRPr="00000000" w14:paraId="00000018">
      <w:pPr>
        <w:spacing w:line="240" w:lineRule="auto"/>
        <w:ind w:left="2160" w:firstLine="0"/>
        <w:rPr>
          <w:b w:val="1"/>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1:10 p.m.</w:t>
      </w:r>
      <w:r w:rsidDel="00000000" w:rsidR="00000000" w:rsidRPr="00000000">
        <w:rPr>
          <w:b w:val="1"/>
          <w:sz w:val="24"/>
          <w:szCs w:val="24"/>
          <w:rtl w:val="0"/>
        </w:rPr>
        <w:tab/>
        <w:t xml:space="preserve">2. Event Recaps</w:t>
        <w:tab/>
        <w:tab/>
        <w:tab/>
        <w:tab/>
      </w:r>
      <w:r w:rsidDel="00000000" w:rsidR="00000000" w:rsidRPr="00000000">
        <w:rPr>
          <w:sz w:val="24"/>
          <w:szCs w:val="24"/>
          <w:rtl w:val="0"/>
        </w:rPr>
        <w:tab/>
        <w:t xml:space="preserve">Izack Tenorio</w:t>
      </w:r>
    </w:p>
    <w:p w:rsidR="00000000" w:rsidDel="00000000" w:rsidP="00000000" w:rsidRDefault="00000000" w:rsidRPr="00000000" w14:paraId="0000001A">
      <w:pPr>
        <w:numPr>
          <w:ilvl w:val="0"/>
          <w:numId w:val="4"/>
        </w:numPr>
        <w:spacing w:line="240" w:lineRule="auto"/>
        <w:ind w:left="2160" w:hanging="360"/>
        <w:rPr>
          <w:rFonts w:ascii="Arial" w:cs="Arial" w:eastAsia="Arial" w:hAnsi="Arial"/>
          <w:sz w:val="24"/>
          <w:szCs w:val="24"/>
        </w:rPr>
      </w:pPr>
      <w:r w:rsidDel="00000000" w:rsidR="00000000" w:rsidRPr="00000000">
        <w:rPr>
          <w:b w:val="1"/>
          <w:i w:val="0"/>
          <w:smallCaps w:val="0"/>
          <w:strike w:val="0"/>
          <w:color w:val="000000"/>
          <w:sz w:val="24"/>
          <w:szCs w:val="24"/>
          <w:u w:val="none"/>
          <w:shd w:fill="auto" w:val="clear"/>
          <w:vertAlign w:val="baseline"/>
          <w:rtl w:val="0"/>
        </w:rPr>
        <w:t xml:space="preserve">INFORMATION AND DISCUSSION: </w:t>
      </w:r>
      <w:r w:rsidDel="00000000" w:rsidR="00000000" w:rsidRPr="00000000">
        <w:rPr>
          <w:sz w:val="24"/>
          <w:szCs w:val="24"/>
          <w:rtl w:val="0"/>
        </w:rPr>
        <w:t xml:space="preserve">Rebels Give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sz w:val="24"/>
          <w:szCs w:val="24"/>
        </w:rPr>
      </w:pPr>
      <w:r w:rsidDel="00000000" w:rsidR="00000000" w:rsidRPr="00000000">
        <w:rPr>
          <w:b w:val="1"/>
          <w:i w:val="0"/>
          <w:smallCaps w:val="0"/>
          <w:strike w:val="0"/>
          <w:color w:val="000000"/>
          <w:sz w:val="24"/>
          <w:szCs w:val="24"/>
          <w:u w:val="none"/>
          <w:shd w:fill="auto" w:val="clear"/>
          <w:vertAlign w:val="baseline"/>
          <w:rtl w:val="0"/>
        </w:rPr>
        <w:t xml:space="preserve">INFORMATION AND DISCUSSION: </w:t>
      </w:r>
      <w:r w:rsidDel="00000000" w:rsidR="00000000" w:rsidRPr="00000000">
        <w:rPr>
          <w:sz w:val="24"/>
          <w:szCs w:val="24"/>
          <w:rtl w:val="0"/>
        </w:rPr>
        <w:t xml:space="preserve">Inaugural </w:t>
      </w:r>
      <w:r w:rsidDel="00000000" w:rsidR="00000000" w:rsidRPr="00000000">
        <w:rPr>
          <w:color w:val="222222"/>
          <w:sz w:val="24"/>
          <w:szCs w:val="24"/>
          <w:highlight w:val="white"/>
          <w:rtl w:val="0"/>
        </w:rPr>
        <w:t xml:space="preserve">Latino Alumni Club Event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sz w:val="24"/>
          <w:szCs w:val="24"/>
        </w:rPr>
      </w:pPr>
      <w:r w:rsidDel="00000000" w:rsidR="00000000" w:rsidRPr="00000000">
        <w:rPr>
          <w:b w:val="1"/>
          <w:i w:val="0"/>
          <w:smallCaps w:val="0"/>
          <w:strike w:val="0"/>
          <w:color w:val="000000"/>
          <w:sz w:val="24"/>
          <w:szCs w:val="24"/>
          <w:u w:val="none"/>
          <w:shd w:fill="auto" w:val="clear"/>
          <w:vertAlign w:val="baseline"/>
          <w:rtl w:val="0"/>
        </w:rPr>
        <w:t xml:space="preserve">INFORMATION AND DISCUSSION: </w:t>
      </w:r>
      <w:r w:rsidDel="00000000" w:rsidR="00000000" w:rsidRPr="00000000">
        <w:rPr>
          <w:sz w:val="24"/>
          <w:szCs w:val="24"/>
          <w:rtl w:val="0"/>
        </w:rPr>
        <w:t xml:space="preserve">UNLV Latinx Graduation Ceremony</w:t>
      </w:r>
    </w:p>
    <w:p w:rsidR="00000000" w:rsidDel="00000000" w:rsidP="00000000" w:rsidRDefault="00000000" w:rsidRPr="00000000" w14:paraId="0000001D">
      <w:pPr>
        <w:numPr>
          <w:ilvl w:val="0"/>
          <w:numId w:val="4"/>
        </w:numPr>
        <w:spacing w:line="240" w:lineRule="auto"/>
        <w:ind w:left="2160" w:hanging="360"/>
        <w:rPr>
          <w:rFonts w:ascii="Arial" w:cs="Arial" w:eastAsia="Arial" w:hAnsi="Arial"/>
          <w:sz w:val="24"/>
          <w:szCs w:val="24"/>
        </w:rPr>
      </w:pPr>
      <w:r w:rsidDel="00000000" w:rsidR="00000000" w:rsidRPr="00000000">
        <w:rPr>
          <w:b w:val="1"/>
          <w:sz w:val="24"/>
          <w:szCs w:val="24"/>
          <w:rtl w:val="0"/>
        </w:rPr>
        <w:t xml:space="preserve">INFORMATION AND DISCUSSION: </w:t>
      </w:r>
      <w:r w:rsidDel="00000000" w:rsidR="00000000" w:rsidRPr="00000000">
        <w:rPr>
          <w:sz w:val="24"/>
          <w:szCs w:val="24"/>
          <w:rtl w:val="0"/>
        </w:rPr>
        <w:t xml:space="preserve">Executive board vacancies</w:t>
      </w:r>
      <w:r w:rsidDel="00000000" w:rsidR="00000000" w:rsidRPr="00000000">
        <w:rPr>
          <w:rtl w:val="0"/>
        </w:rPr>
      </w:r>
    </w:p>
    <w:p w:rsidR="00000000" w:rsidDel="00000000" w:rsidP="00000000" w:rsidRDefault="00000000" w:rsidRPr="00000000" w14:paraId="0000001E">
      <w:pPr>
        <w:spacing w:line="240" w:lineRule="auto"/>
        <w:rPr>
          <w:b w:val="1"/>
          <w:sz w:val="24"/>
          <w:szCs w:val="24"/>
        </w:rPr>
      </w:pPr>
      <w:r w:rsidDel="00000000" w:rsidR="00000000" w:rsidRPr="00000000">
        <w:rPr>
          <w:rtl w:val="0"/>
        </w:rPr>
      </w:r>
    </w:p>
    <w:p w:rsidR="00000000" w:rsidDel="00000000" w:rsidP="00000000" w:rsidRDefault="00000000" w:rsidRPr="00000000" w14:paraId="0000001F">
      <w:pPr>
        <w:spacing w:line="240" w:lineRule="auto"/>
        <w:rPr>
          <w:b w:val="1"/>
          <w:sz w:val="24"/>
          <w:szCs w:val="24"/>
        </w:rPr>
      </w:pPr>
      <w:r w:rsidDel="00000000" w:rsidR="00000000" w:rsidRPr="00000000">
        <w:rPr>
          <w:sz w:val="24"/>
          <w:szCs w:val="24"/>
          <w:rtl w:val="0"/>
        </w:rPr>
        <w:t xml:space="preserve">1:15 p.m</w:t>
        <w:tab/>
      </w:r>
      <w:r w:rsidDel="00000000" w:rsidR="00000000" w:rsidRPr="00000000">
        <w:rPr>
          <w:b w:val="1"/>
          <w:sz w:val="24"/>
          <w:szCs w:val="24"/>
          <w:rtl w:val="0"/>
        </w:rPr>
        <w:t xml:space="preserve">3. Schedule Meetings</w:t>
        <w:tab/>
        <w:tab/>
        <w:tab/>
        <w:tab/>
      </w:r>
      <w:r w:rsidDel="00000000" w:rsidR="00000000" w:rsidRPr="00000000">
        <w:rPr>
          <w:sz w:val="24"/>
          <w:szCs w:val="24"/>
          <w:rtl w:val="0"/>
        </w:rPr>
        <w:t xml:space="preserve">Izack Tenorio</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INFORMATION AND DISCUSSION: </w:t>
      </w:r>
      <w:r w:rsidDel="00000000" w:rsidR="00000000" w:rsidRPr="00000000">
        <w:rPr>
          <w:sz w:val="24"/>
          <w:szCs w:val="24"/>
          <w:rtl w:val="0"/>
        </w:rPr>
        <w:t xml:space="preserve">2025</w:t>
      </w:r>
    </w:p>
    <w:p w:rsidR="00000000" w:rsidDel="00000000" w:rsidP="00000000" w:rsidRDefault="00000000" w:rsidRPr="00000000" w14:paraId="00000021">
      <w:pPr>
        <w:numPr>
          <w:ilvl w:val="0"/>
          <w:numId w:val="5"/>
        </w:numPr>
        <w:spacing w:line="240" w:lineRule="auto"/>
        <w:ind w:left="2160" w:hanging="360"/>
        <w:rPr>
          <w:rFonts w:ascii="Arial" w:cs="Arial" w:eastAsia="Arial" w:hAnsi="Arial"/>
          <w:sz w:val="24"/>
          <w:szCs w:val="24"/>
        </w:rPr>
      </w:pPr>
      <w:r w:rsidDel="00000000" w:rsidR="00000000" w:rsidRPr="00000000">
        <w:rPr>
          <w:b w:val="1"/>
          <w:sz w:val="24"/>
          <w:szCs w:val="24"/>
          <w:rtl w:val="0"/>
        </w:rPr>
        <w:t xml:space="preserve">INFORMATION AND DISCUSSION: </w:t>
      </w:r>
      <w:r w:rsidDel="00000000" w:rsidR="00000000" w:rsidRPr="00000000">
        <w:rPr>
          <w:sz w:val="24"/>
          <w:szCs w:val="24"/>
          <w:rtl w:val="0"/>
        </w:rPr>
        <w:t xml:space="preserve">2026</w:t>
      </w:r>
    </w:p>
    <w:p w:rsidR="00000000" w:rsidDel="00000000" w:rsidP="00000000" w:rsidRDefault="00000000" w:rsidRPr="00000000" w14:paraId="00000022">
      <w:pPr>
        <w:spacing w:line="240" w:lineRule="auto"/>
        <w:rPr>
          <w:b w:val="1"/>
          <w:sz w:val="24"/>
          <w:szCs w:val="24"/>
        </w:rPr>
      </w:pPr>
      <w:r w:rsidDel="00000000" w:rsidR="00000000" w:rsidRPr="00000000">
        <w:rPr>
          <w:rtl w:val="0"/>
        </w:rPr>
      </w:r>
    </w:p>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1:25 p.m</w:t>
      </w:r>
      <w:r w:rsidDel="00000000" w:rsidR="00000000" w:rsidRPr="00000000">
        <w:rPr>
          <w:b w:val="1"/>
          <w:sz w:val="24"/>
          <w:szCs w:val="24"/>
          <w:rtl w:val="0"/>
        </w:rPr>
        <w:tab/>
        <w:t xml:space="preserve">4. Start Subcommittee Work</w:t>
        <w:tab/>
        <w:tab/>
      </w:r>
      <w:r w:rsidDel="00000000" w:rsidR="00000000" w:rsidRPr="00000000">
        <w:rPr>
          <w:rtl w:val="0"/>
        </w:rPr>
      </w:r>
    </w:p>
    <w:p w:rsidR="00000000" w:rsidDel="00000000" w:rsidP="00000000" w:rsidRDefault="00000000" w:rsidRPr="00000000" w14:paraId="00000024">
      <w:pPr>
        <w:numPr>
          <w:ilvl w:val="0"/>
          <w:numId w:val="1"/>
        </w:numPr>
        <w:spacing w:line="240" w:lineRule="auto"/>
        <w:ind w:left="2160" w:hanging="360"/>
        <w:rPr>
          <w:sz w:val="24"/>
          <w:szCs w:val="24"/>
        </w:rPr>
      </w:pPr>
      <w:r w:rsidDel="00000000" w:rsidR="00000000" w:rsidRPr="00000000">
        <w:rPr>
          <w:b w:val="1"/>
          <w:sz w:val="24"/>
          <w:szCs w:val="24"/>
          <w:rtl w:val="0"/>
        </w:rPr>
        <w:t xml:space="preserve">INFORMATION AND DISCUSSION: Mentoship</w:t>
      </w:r>
    </w:p>
    <w:p w:rsidR="00000000" w:rsidDel="00000000" w:rsidP="00000000" w:rsidRDefault="00000000" w:rsidRPr="00000000" w14:paraId="00000025">
      <w:pPr>
        <w:numPr>
          <w:ilvl w:val="0"/>
          <w:numId w:val="1"/>
        </w:numPr>
        <w:spacing w:line="240" w:lineRule="auto"/>
        <w:ind w:left="2160" w:hanging="360"/>
        <w:rPr>
          <w:b w:val="1"/>
          <w:sz w:val="24"/>
          <w:szCs w:val="24"/>
        </w:rPr>
      </w:pPr>
      <w:r w:rsidDel="00000000" w:rsidR="00000000" w:rsidRPr="00000000">
        <w:rPr>
          <w:b w:val="1"/>
          <w:sz w:val="24"/>
          <w:szCs w:val="24"/>
          <w:rtl w:val="0"/>
        </w:rPr>
        <w:t xml:space="preserve">INFORMATION AND DISCUSSION: Engagement</w:t>
      </w:r>
    </w:p>
    <w:p w:rsidR="00000000" w:rsidDel="00000000" w:rsidP="00000000" w:rsidRDefault="00000000" w:rsidRPr="00000000" w14:paraId="00000026">
      <w:pPr>
        <w:numPr>
          <w:ilvl w:val="0"/>
          <w:numId w:val="1"/>
        </w:numPr>
        <w:spacing w:line="240" w:lineRule="auto"/>
        <w:ind w:left="2160" w:hanging="360"/>
        <w:rPr>
          <w:b w:val="1"/>
          <w:sz w:val="24"/>
          <w:szCs w:val="24"/>
        </w:rPr>
      </w:pPr>
      <w:r w:rsidDel="00000000" w:rsidR="00000000" w:rsidRPr="00000000">
        <w:rPr>
          <w:b w:val="1"/>
          <w:sz w:val="24"/>
          <w:szCs w:val="24"/>
          <w:rtl w:val="0"/>
        </w:rPr>
        <w:t xml:space="preserve">INFORMATION AND DISCUSSION: Philanthropy</w:t>
      </w:r>
    </w:p>
    <w:p w:rsidR="00000000" w:rsidDel="00000000" w:rsidP="00000000" w:rsidRDefault="00000000" w:rsidRPr="00000000" w14:paraId="00000027">
      <w:pPr>
        <w:numPr>
          <w:ilvl w:val="0"/>
          <w:numId w:val="1"/>
        </w:numPr>
        <w:spacing w:line="240" w:lineRule="auto"/>
        <w:ind w:left="2160" w:hanging="360"/>
        <w:rPr>
          <w:b w:val="1"/>
          <w:sz w:val="24"/>
          <w:szCs w:val="24"/>
        </w:rPr>
      </w:pPr>
      <w:r w:rsidDel="00000000" w:rsidR="00000000" w:rsidRPr="00000000">
        <w:rPr>
          <w:b w:val="1"/>
          <w:sz w:val="24"/>
          <w:szCs w:val="24"/>
          <w:rtl w:val="0"/>
        </w:rPr>
        <w:t xml:space="preserve">INFORMATION AND DISCUSSION: Cultura</w:t>
      </w:r>
    </w:p>
    <w:p w:rsidR="00000000" w:rsidDel="00000000" w:rsidP="00000000" w:rsidRDefault="00000000" w:rsidRPr="00000000" w14:paraId="00000028">
      <w:pPr>
        <w:spacing w:line="240" w:lineRule="auto"/>
        <w:ind w:left="0" w:firstLine="0"/>
        <w:rPr>
          <w:b w:val="1"/>
          <w:sz w:val="24"/>
          <w:szCs w:val="24"/>
        </w:rPr>
      </w:pPr>
      <w:r w:rsidDel="00000000" w:rsidR="00000000" w:rsidRPr="00000000">
        <w:rPr>
          <w:sz w:val="24"/>
          <w:szCs w:val="24"/>
          <w:rtl w:val="0"/>
        </w:rPr>
        <w:t xml:space="preserve">1:55 p.m.</w:t>
      </w:r>
      <w:r w:rsidDel="00000000" w:rsidR="00000000" w:rsidRPr="00000000">
        <w:rPr>
          <w:b w:val="1"/>
          <w:sz w:val="24"/>
          <w:szCs w:val="24"/>
          <w:rtl w:val="0"/>
        </w:rPr>
        <w:tab/>
        <w:t xml:space="preserve">5. Public Comment**</w:t>
        <w:tab/>
        <w:tab/>
        <w:tab/>
        <w:tab/>
      </w:r>
      <w:r w:rsidDel="00000000" w:rsidR="00000000" w:rsidRPr="00000000">
        <w:rPr>
          <w:sz w:val="24"/>
          <w:szCs w:val="24"/>
          <w:rtl w:val="0"/>
        </w:rPr>
        <w:t xml:space="preserve">Izack Tenorio</w:t>
      </w:r>
      <w:r w:rsidDel="00000000" w:rsidR="00000000" w:rsidRPr="00000000">
        <w:rPr>
          <w:rtl w:val="0"/>
        </w:rPr>
      </w:r>
    </w:p>
    <w:p w:rsidR="00000000" w:rsidDel="00000000" w:rsidP="00000000" w:rsidRDefault="00000000" w:rsidRPr="00000000" w14:paraId="00000029">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0"/>
        <w:rPr>
          <w:b w:val="1"/>
          <w:sz w:val="24"/>
          <w:szCs w:val="24"/>
        </w:rPr>
      </w:pPr>
      <w:r w:rsidDel="00000000" w:rsidR="00000000" w:rsidRPr="00000000">
        <w:rPr>
          <w:sz w:val="24"/>
          <w:szCs w:val="24"/>
          <w:rtl w:val="0"/>
        </w:rPr>
        <w:t xml:space="preserve">2:00 p.m</w:t>
      </w:r>
      <w:r w:rsidDel="00000000" w:rsidR="00000000" w:rsidRPr="00000000">
        <w:rPr>
          <w:b w:val="1"/>
          <w:sz w:val="24"/>
          <w:szCs w:val="24"/>
          <w:rtl w:val="0"/>
        </w:rPr>
        <w:tab/>
        <w:t xml:space="preserve">6. Adjourn</w:t>
        <w:tab/>
        <w:tab/>
        <w:tab/>
        <w:tab/>
        <w:tab/>
        <w:tab/>
      </w:r>
      <w:r w:rsidDel="00000000" w:rsidR="00000000" w:rsidRPr="00000000">
        <w:rPr>
          <w:sz w:val="24"/>
          <w:szCs w:val="24"/>
          <w:rtl w:val="0"/>
        </w:rPr>
        <w:t xml:space="preserve">Izack Tenorio</w:t>
      </w:r>
      <w:r w:rsidDel="00000000" w:rsidR="00000000" w:rsidRPr="00000000">
        <w:rPr>
          <w:rtl w:val="0"/>
        </w:rPr>
      </w:r>
    </w:p>
    <w:p w:rsidR="00000000" w:rsidDel="00000000" w:rsidP="00000000" w:rsidRDefault="00000000" w:rsidRPr="00000000" w14:paraId="0000002B">
      <w:pPr>
        <w:tabs>
          <w:tab w:val="left" w:leader="none" w:pos="7920"/>
        </w:tabs>
        <w:spacing w:line="360" w:lineRule="auto"/>
        <w:ind w:left="0" w:firstLine="0"/>
        <w:rPr>
          <w:b w:val="1"/>
          <w:sz w:val="24"/>
          <w:szCs w:val="24"/>
        </w:rPr>
      </w:pPr>
      <w:r w:rsidDel="00000000" w:rsidR="00000000" w:rsidRPr="00000000">
        <w:rPr>
          <w:rtl w:val="0"/>
        </w:rPr>
      </w:r>
    </w:p>
    <w:p w:rsidR="00000000" w:rsidDel="00000000" w:rsidP="00000000" w:rsidRDefault="00000000" w:rsidRPr="00000000" w14:paraId="0000002C">
      <w:pPr>
        <w:numPr>
          <w:ilvl w:val="0"/>
          <w:numId w:val="3"/>
        </w:numPr>
        <w:tabs>
          <w:tab w:val="left" w:leader="none" w:pos="7920"/>
        </w:tabs>
        <w:spacing w:after="0" w:afterAutospacing="0" w:before="240" w:lineRule="auto"/>
        <w:ind w:left="1800" w:hanging="360"/>
        <w:rPr>
          <w:color w:val="808080"/>
          <w:sz w:val="24"/>
          <w:szCs w:val="24"/>
        </w:rPr>
      </w:pPr>
      <w:r w:rsidDel="00000000" w:rsidR="00000000" w:rsidRPr="00000000">
        <w:rPr>
          <w:color w:val="808080"/>
          <w:sz w:val="24"/>
          <w:szCs w:val="24"/>
          <w:rtl w:val="0"/>
        </w:rPr>
        <w:t xml:space="preserve">* Agenda items may be taken out of order to accommodate persons appearing before the Committee and/or to aid in the effectiveness of the meeting at the discretion of the chair. A motion to reconsider an item may be made at any time before adjournment of this meeting. Similarly, if an item is tabled at any time during the meeting, it may, by proper motion and vote, be taken from the table and thereafter be the subject of consideration and action at any time before adjournment of this meeting.</w:t>
      </w:r>
    </w:p>
    <w:p w:rsidR="00000000" w:rsidDel="00000000" w:rsidP="00000000" w:rsidRDefault="00000000" w:rsidRPr="00000000" w14:paraId="0000002D">
      <w:pPr>
        <w:numPr>
          <w:ilvl w:val="0"/>
          <w:numId w:val="3"/>
        </w:numPr>
        <w:tabs>
          <w:tab w:val="left" w:leader="none" w:pos="7920"/>
        </w:tabs>
        <w:spacing w:after="0" w:afterAutospacing="0" w:before="0" w:beforeAutospacing="0" w:lineRule="auto"/>
        <w:ind w:left="1800" w:hanging="360"/>
        <w:rPr>
          <w:rFonts w:ascii="Arial" w:cs="Arial" w:eastAsia="Arial" w:hAnsi="Arial"/>
          <w:color w:val="808080"/>
          <w:sz w:val="24"/>
          <w:szCs w:val="24"/>
        </w:rPr>
      </w:pPr>
      <w:r w:rsidDel="00000000" w:rsidR="00000000" w:rsidRPr="00000000">
        <w:rPr>
          <w:color w:val="808080"/>
          <w:sz w:val="24"/>
          <w:szCs w:val="24"/>
          <w:rtl w:val="0"/>
        </w:rPr>
        <w:t xml:space="preserve"> </w:t>
      </w:r>
      <w:r w:rsidDel="00000000" w:rsidR="00000000" w:rsidRPr="00000000">
        <w:rPr>
          <w:b w:val="1"/>
          <w:color w:val="808080"/>
          <w:sz w:val="24"/>
          <w:szCs w:val="24"/>
          <w:rtl w:val="0"/>
        </w:rPr>
        <w:t xml:space="preserve">** </w:t>
      </w:r>
      <w:r w:rsidDel="00000000" w:rsidR="00000000" w:rsidRPr="00000000">
        <w:rPr>
          <w:color w:val="808080"/>
          <w:sz w:val="24"/>
          <w:szCs w:val="24"/>
          <w:rtl w:val="0"/>
        </w:rPr>
        <w:t xml:space="preserve">Under the Public Comment agenda item, members of the general public may bring matters not appearing on this agenda to the attention of the Committee. The Committee may discuss the matters, but may not act on the matters at this meeting. If the Committee desires, these matters may be placed on a future agenda for action. A time for public comment is provided at the conclusion of the meeting. The Chair reserves the right to call on individuals from the audience or to allow for public comment at any time. Time limit: A time limit of three minutes may be imposed on public testimony by the Chair in order to afford all members of the public who wish to comment an opportunity to do so within the timeframe available to the Committee.</w:t>
      </w:r>
    </w:p>
    <w:p w:rsidR="00000000" w:rsidDel="00000000" w:rsidP="00000000" w:rsidRDefault="00000000" w:rsidRPr="00000000" w14:paraId="0000002E">
      <w:pPr>
        <w:numPr>
          <w:ilvl w:val="0"/>
          <w:numId w:val="3"/>
        </w:numPr>
        <w:tabs>
          <w:tab w:val="left" w:leader="none" w:pos="7920"/>
        </w:tabs>
        <w:spacing w:after="0" w:afterAutospacing="0" w:before="0" w:beforeAutospacing="0" w:lineRule="auto"/>
        <w:ind w:left="1800" w:hanging="360"/>
        <w:rPr>
          <w:color w:val="808080"/>
          <w:sz w:val="24"/>
          <w:szCs w:val="24"/>
        </w:rPr>
      </w:pPr>
      <w:r w:rsidDel="00000000" w:rsidR="00000000" w:rsidRPr="00000000">
        <w:rPr>
          <w:color w:val="808080"/>
          <w:sz w:val="24"/>
          <w:szCs w:val="24"/>
          <w:u w:val="single"/>
          <w:rtl w:val="0"/>
        </w:rPr>
        <w:t xml:space="preserve">PLEASE NOTE</w:t>
      </w:r>
      <w:r w:rsidDel="00000000" w:rsidR="00000000" w:rsidRPr="00000000">
        <w:rPr>
          <w:color w:val="808080"/>
          <w:sz w:val="24"/>
          <w:szCs w:val="24"/>
          <w:rtl w:val="0"/>
        </w:rPr>
        <w:t xml:space="preserve">:</w:t>
      </w:r>
      <w:r w:rsidDel="00000000" w:rsidR="00000000" w:rsidRPr="00000000">
        <w:rPr>
          <w:rtl w:val="0"/>
        </w:rPr>
      </w:r>
    </w:p>
    <w:p w:rsidR="00000000" w:rsidDel="00000000" w:rsidP="00000000" w:rsidRDefault="00000000" w:rsidRPr="00000000" w14:paraId="0000002F">
      <w:pPr>
        <w:numPr>
          <w:ilvl w:val="0"/>
          <w:numId w:val="3"/>
        </w:numPr>
        <w:tabs>
          <w:tab w:val="left" w:leader="none" w:pos="7920"/>
        </w:tabs>
        <w:spacing w:after="0" w:afterAutospacing="0" w:before="0" w:beforeAutospacing="0" w:lineRule="auto"/>
        <w:ind w:left="1800" w:hanging="360"/>
        <w:rPr>
          <w:color w:val="808080"/>
          <w:sz w:val="24"/>
          <w:szCs w:val="24"/>
        </w:rPr>
      </w:pPr>
      <w:r w:rsidDel="00000000" w:rsidR="00000000" w:rsidRPr="00000000">
        <w:rPr>
          <w:color w:val="808080"/>
          <w:sz w:val="24"/>
          <w:szCs w:val="24"/>
          <w:rtl w:val="0"/>
        </w:rPr>
        <w:t xml:space="preserve">Public comment will be taken on each agenda item as it is heard. If you desire to provide general public comment or public comment on an individual agenda item, please dial-in with the details at the top of the agenda.</w:t>
      </w:r>
    </w:p>
    <w:p w:rsidR="00000000" w:rsidDel="00000000" w:rsidP="00000000" w:rsidRDefault="00000000" w:rsidRPr="00000000" w14:paraId="00000030">
      <w:pPr>
        <w:numPr>
          <w:ilvl w:val="0"/>
          <w:numId w:val="3"/>
        </w:numPr>
        <w:tabs>
          <w:tab w:val="left" w:leader="none" w:pos="7920"/>
        </w:tabs>
        <w:spacing w:after="0" w:afterAutospacing="0" w:before="0" w:beforeAutospacing="0" w:lineRule="auto"/>
        <w:ind w:left="1800" w:hanging="360"/>
        <w:rPr>
          <w:color w:val="808080"/>
          <w:sz w:val="24"/>
          <w:szCs w:val="24"/>
        </w:rPr>
      </w:pPr>
      <w:r w:rsidDel="00000000" w:rsidR="00000000" w:rsidRPr="00000000">
        <w:rPr>
          <w:color w:val="808080"/>
          <w:sz w:val="24"/>
          <w:szCs w:val="24"/>
          <w:u w:val="single"/>
          <w:rtl w:val="0"/>
        </w:rPr>
        <w:t xml:space="preserve">NOTICES POSTED AT THE FOLLOWING LOCATIONS:</w:t>
      </w:r>
    </w:p>
    <w:p w:rsidR="00000000" w:rsidDel="00000000" w:rsidP="00000000" w:rsidRDefault="00000000" w:rsidRPr="00000000" w14:paraId="00000031">
      <w:pPr>
        <w:numPr>
          <w:ilvl w:val="0"/>
          <w:numId w:val="3"/>
        </w:numPr>
        <w:tabs>
          <w:tab w:val="left" w:leader="none" w:pos="7920"/>
        </w:tabs>
        <w:spacing w:after="240" w:before="0" w:beforeAutospacing="0" w:lineRule="auto"/>
        <w:ind w:left="1800" w:hanging="360"/>
        <w:rPr>
          <w:sz w:val="24"/>
          <w:szCs w:val="24"/>
        </w:rPr>
        <w:sectPr>
          <w:headerReference r:id="rId9" w:type="default"/>
          <w:pgSz w:h="15840" w:w="12240" w:orient="portrait"/>
          <w:pgMar w:bottom="1080" w:top="1530" w:left="1440" w:right="1440" w:header="90" w:footer="720"/>
          <w:pgNumType w:start="1"/>
        </w:sectPr>
      </w:pPr>
      <w:r w:rsidDel="00000000" w:rsidR="00000000" w:rsidRPr="00000000">
        <w:rPr>
          <w:color w:val="808080"/>
          <w:sz w:val="24"/>
          <w:szCs w:val="24"/>
          <w:rtl w:val="0"/>
        </w:rPr>
        <w:t xml:space="preserve">UNLV Alumni Association website at </w:t>
      </w:r>
      <w:hyperlink r:id="rId10">
        <w:r w:rsidDel="00000000" w:rsidR="00000000" w:rsidRPr="00000000">
          <w:rPr>
            <w:color w:val="ff0000"/>
            <w:sz w:val="24"/>
            <w:szCs w:val="24"/>
            <w:u w:val="single"/>
            <w:rtl w:val="0"/>
          </w:rPr>
          <w:t xml:space="preserve">https://www.unlv.edu/alumni/announcements</w:t>
        </w:r>
      </w:hyperlink>
      <w:r w:rsidDel="00000000" w:rsidR="00000000" w:rsidRPr="00000000">
        <w:rPr>
          <w:color w:val="808080"/>
          <w:sz w:val="24"/>
          <w:szCs w:val="24"/>
          <w:rtl w:val="0"/>
        </w:rPr>
        <w:t xml:space="preserve"> and the Nevada Public Notice Website at </w:t>
      </w:r>
      <w:hyperlink r:id="rId11">
        <w:r w:rsidDel="00000000" w:rsidR="00000000" w:rsidRPr="00000000">
          <w:rPr>
            <w:color w:val="ff0000"/>
            <w:sz w:val="24"/>
            <w:szCs w:val="24"/>
            <w:u w:val="single"/>
            <w:rtl w:val="0"/>
          </w:rPr>
          <w:t xml:space="preserve">https://notice.nv.gov</w:t>
        </w:r>
      </w:hyperlink>
      <w:r w:rsidDel="00000000" w:rsidR="00000000" w:rsidRPr="00000000">
        <w:rPr>
          <w:rtl w:val="0"/>
        </w:rPr>
      </w:r>
    </w:p>
    <w:p w:rsidR="00000000" w:rsidDel="00000000" w:rsidP="00000000" w:rsidRDefault="00000000" w:rsidRPr="00000000" w14:paraId="00000032">
      <w:pPr>
        <w:tabs>
          <w:tab w:val="left" w:leader="none" w:pos="7920"/>
        </w:tabs>
        <w:ind w:left="1800" w:firstLine="0"/>
        <w:rPr>
          <w:color w:val="6a737b"/>
          <w:sz w:val="24"/>
          <w:szCs w:val="24"/>
        </w:rPr>
      </w:pPr>
      <w:r w:rsidDel="00000000" w:rsidR="00000000" w:rsidRPr="00000000">
        <w:rPr>
          <w:rtl w:val="0"/>
        </w:rPr>
      </w:r>
    </w:p>
    <w:sectPr>
      <w:type w:val="continuous"/>
      <w:pgSz w:h="15840" w:w="12240" w:orient="portrait"/>
      <w:pgMar w:bottom="108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right"/>
      <w:pPr>
        <w:ind w:left="1800" w:hanging="360"/>
      </w:pPr>
      <w:rPr/>
    </w:lvl>
    <w:lvl w:ilvl="1">
      <w:start w:val="1"/>
      <w:numFmt w:val="decimal"/>
      <w:lvlText w:val="%1.%2."/>
      <w:lvlJc w:val="right"/>
      <w:pPr>
        <w:ind w:left="2520" w:hanging="360"/>
      </w:pPr>
      <w:rPr/>
    </w:lvl>
    <w:lvl w:ilvl="2">
      <w:start w:val="1"/>
      <w:numFmt w:val="decimal"/>
      <w:lvlText w:val="%1.%2.%3."/>
      <w:lvlJc w:val="right"/>
      <w:pPr>
        <w:ind w:left="3240" w:hanging="180"/>
      </w:pPr>
      <w:rPr/>
    </w:lvl>
    <w:lvl w:ilvl="3">
      <w:start w:val="1"/>
      <w:numFmt w:val="decimal"/>
      <w:lvlText w:val="%1.%2.%3.%4."/>
      <w:lvlJc w:val="right"/>
      <w:pPr>
        <w:ind w:left="3960" w:hanging="360"/>
      </w:pPr>
      <w:rPr/>
    </w:lvl>
    <w:lvl w:ilvl="4">
      <w:start w:val="1"/>
      <w:numFmt w:val="decimal"/>
      <w:lvlText w:val="%1.%2.%3.%4.%5."/>
      <w:lvlJc w:val="right"/>
      <w:pPr>
        <w:ind w:left="4680" w:hanging="360"/>
      </w:pPr>
      <w:rPr/>
    </w:lvl>
    <w:lvl w:ilvl="5">
      <w:start w:val="1"/>
      <w:numFmt w:val="decimal"/>
      <w:lvlText w:val="%1.%2.%3.%4.%5.%6."/>
      <w:lvlJc w:val="right"/>
      <w:pPr>
        <w:ind w:left="5400" w:hanging="180"/>
      </w:pPr>
      <w:rPr/>
    </w:lvl>
    <w:lvl w:ilvl="6">
      <w:start w:val="1"/>
      <w:numFmt w:val="decimal"/>
      <w:lvlText w:val="%1.%2.%3.%4.%5.%6.%7."/>
      <w:lvlJc w:val="right"/>
      <w:pPr>
        <w:ind w:left="6120" w:hanging="360"/>
      </w:pPr>
      <w:rPr/>
    </w:lvl>
    <w:lvl w:ilvl="7">
      <w:start w:val="1"/>
      <w:numFmt w:val="decimal"/>
      <w:lvlText w:val="%1.%2.%3.%4.%5.%6.%7.%8."/>
      <w:lvlJc w:val="right"/>
      <w:pPr>
        <w:ind w:left="6840" w:hanging="360"/>
      </w:pPr>
      <w:rPr/>
    </w:lvl>
    <w:lvl w:ilvl="8">
      <w:start w:val="1"/>
      <w:numFmt w:val="decimal"/>
      <w:lvlText w:val="%1.%2.%3.%4.%5.%6.%7.%8.%9."/>
      <w:lvlJc w:val="right"/>
      <w:pPr>
        <w:ind w:left="7560" w:hanging="180"/>
      </w:pPr>
      <w:rPr/>
    </w:lvl>
  </w:abstractNum>
  <w:abstractNum w:abstractNumId="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B5EBF"/>
    <w:rPr>
      <w:lang w:bidi="en-US"/>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EE435F"/>
    <w:pPr>
      <w:tabs>
        <w:tab w:val="center" w:pos="4680"/>
        <w:tab w:val="right" w:pos="9360"/>
      </w:tabs>
      <w:spacing w:line="240" w:lineRule="auto"/>
    </w:pPr>
    <w:rPr>
      <w:lang w:bidi="ar-SA"/>
    </w:rPr>
  </w:style>
  <w:style w:type="character" w:styleId="HeaderChar" w:customStyle="1">
    <w:name w:val="Header Char"/>
    <w:basedOn w:val="DefaultParagraphFont"/>
    <w:link w:val="Header"/>
    <w:uiPriority w:val="99"/>
    <w:rsid w:val="00EE435F"/>
  </w:style>
  <w:style w:type="paragraph" w:styleId="Footer">
    <w:name w:val="footer"/>
    <w:basedOn w:val="Normal"/>
    <w:link w:val="FooterChar"/>
    <w:uiPriority w:val="99"/>
    <w:unhideWhenUsed w:val="1"/>
    <w:rsid w:val="00EE435F"/>
    <w:pPr>
      <w:tabs>
        <w:tab w:val="center" w:pos="4680"/>
        <w:tab w:val="right" w:pos="9360"/>
      </w:tabs>
      <w:spacing w:line="240" w:lineRule="auto"/>
    </w:pPr>
    <w:rPr>
      <w:lang w:bidi="ar-SA"/>
    </w:rPr>
  </w:style>
  <w:style w:type="character" w:styleId="FooterChar" w:customStyle="1">
    <w:name w:val="Footer Char"/>
    <w:basedOn w:val="DefaultParagraphFont"/>
    <w:link w:val="Footer"/>
    <w:uiPriority w:val="99"/>
    <w:rsid w:val="00EE435F"/>
  </w:style>
  <w:style w:type="paragraph" w:styleId="BalloonText">
    <w:name w:val="Balloon Text"/>
    <w:basedOn w:val="Normal"/>
    <w:link w:val="BalloonTextChar"/>
    <w:uiPriority w:val="99"/>
    <w:semiHidden w:val="1"/>
    <w:unhideWhenUsed w:val="1"/>
    <w:rsid w:val="00EE435F"/>
    <w:pPr>
      <w:spacing w:line="240" w:lineRule="auto"/>
    </w:pPr>
    <w:rPr>
      <w:rFonts w:ascii="Tahoma" w:cs="Tahoma" w:hAnsi="Tahoma"/>
      <w:sz w:val="16"/>
      <w:szCs w:val="16"/>
      <w:lang w:bidi="ar-SA"/>
    </w:rPr>
  </w:style>
  <w:style w:type="character" w:styleId="BalloonTextChar" w:customStyle="1">
    <w:name w:val="Balloon Text Char"/>
    <w:basedOn w:val="DefaultParagraphFont"/>
    <w:link w:val="BalloonText"/>
    <w:uiPriority w:val="99"/>
    <w:semiHidden w:val="1"/>
    <w:rsid w:val="00EE435F"/>
    <w:rPr>
      <w:rFonts w:ascii="Tahoma" w:cs="Tahoma" w:hAnsi="Tahoma"/>
      <w:sz w:val="16"/>
      <w:szCs w:val="16"/>
    </w:rPr>
  </w:style>
  <w:style w:type="paragraph" w:styleId="ListParagraph">
    <w:name w:val="List Paragraph"/>
    <w:basedOn w:val="Normal"/>
    <w:uiPriority w:val="34"/>
    <w:qFormat w:val="1"/>
    <w:rsid w:val="003B5EBF"/>
    <w:pPr>
      <w:ind w:left="720"/>
      <w:contextualSpacing w:val="1"/>
    </w:pPr>
  </w:style>
  <w:style w:type="paragraph" w:styleId="NormalWeb">
    <w:name w:val="Normal (Web)"/>
    <w:basedOn w:val="Normal"/>
    <w:uiPriority w:val="99"/>
    <w:semiHidden w:val="1"/>
    <w:unhideWhenUsed w:val="1"/>
    <w:rsid w:val="00C95A9D"/>
    <w:pPr>
      <w:spacing w:after="100" w:afterAutospacing="1" w:before="100" w:beforeAutospacing="1" w:line="240" w:lineRule="auto"/>
    </w:pPr>
    <w:rPr>
      <w:rFonts w:ascii="Times New Roman" w:cs="Times New Roman" w:eastAsia="Times New Roman" w:hAnsi="Times New Roman"/>
      <w:sz w:val="24"/>
      <w:szCs w:val="24"/>
      <w:lang w:bidi="ar-SA"/>
    </w:rPr>
  </w:style>
  <w:style w:type="character" w:styleId="Hyperlink">
    <w:name w:val="Hyperlink"/>
    <w:basedOn w:val="DefaultParagraphFont"/>
    <w:uiPriority w:val="99"/>
    <w:unhideWhenUsed w:val="1"/>
    <w:rsid w:val="005555C2"/>
    <w:rPr>
      <w:color w:val="e31837" w:themeColor="hyperlink"/>
      <w:u w:val="single"/>
    </w:rPr>
  </w:style>
  <w:style w:type="character" w:styleId="CommentReference">
    <w:name w:val="annotation reference"/>
    <w:basedOn w:val="DefaultParagraphFont"/>
    <w:uiPriority w:val="99"/>
    <w:semiHidden w:val="1"/>
    <w:unhideWhenUsed w:val="1"/>
    <w:rsid w:val="009914E9"/>
    <w:rPr>
      <w:sz w:val="16"/>
      <w:szCs w:val="16"/>
    </w:rPr>
  </w:style>
  <w:style w:type="paragraph" w:styleId="CommentText">
    <w:name w:val="annotation text"/>
    <w:basedOn w:val="Normal"/>
    <w:link w:val="CommentTextChar"/>
    <w:uiPriority w:val="99"/>
    <w:semiHidden w:val="1"/>
    <w:unhideWhenUsed w:val="1"/>
    <w:rsid w:val="009914E9"/>
    <w:pPr>
      <w:spacing w:line="240" w:lineRule="auto"/>
    </w:pPr>
    <w:rPr>
      <w:sz w:val="20"/>
      <w:szCs w:val="20"/>
    </w:rPr>
  </w:style>
  <w:style w:type="character" w:styleId="CommentTextChar" w:customStyle="1">
    <w:name w:val="Comment Text Char"/>
    <w:basedOn w:val="DefaultParagraphFont"/>
    <w:link w:val="CommentText"/>
    <w:uiPriority w:val="99"/>
    <w:semiHidden w:val="1"/>
    <w:rsid w:val="009914E9"/>
    <w:rPr>
      <w:sz w:val="20"/>
      <w:szCs w:val="20"/>
      <w:lang w:bidi="en-US"/>
    </w:rPr>
  </w:style>
  <w:style w:type="paragraph" w:styleId="CommentSubject">
    <w:name w:val="annotation subject"/>
    <w:basedOn w:val="CommentText"/>
    <w:next w:val="CommentText"/>
    <w:link w:val="CommentSubjectChar"/>
    <w:uiPriority w:val="99"/>
    <w:semiHidden w:val="1"/>
    <w:unhideWhenUsed w:val="1"/>
    <w:rsid w:val="009914E9"/>
    <w:rPr>
      <w:b w:val="1"/>
      <w:bCs w:val="1"/>
    </w:rPr>
  </w:style>
  <w:style w:type="character" w:styleId="CommentSubjectChar" w:customStyle="1">
    <w:name w:val="Comment Subject Char"/>
    <w:basedOn w:val="CommentTextChar"/>
    <w:link w:val="CommentSubject"/>
    <w:uiPriority w:val="99"/>
    <w:semiHidden w:val="1"/>
    <w:rsid w:val="009914E9"/>
    <w:rPr>
      <w:b w:val="1"/>
      <w:bCs w:val="1"/>
      <w:sz w:val="20"/>
      <w:szCs w:val="20"/>
      <w:lang w:bidi="en-US"/>
    </w:rPr>
  </w:style>
  <w:style w:type="character" w:styleId="apple-converted-space" w:customStyle="1">
    <w:name w:val="apple-converted-space"/>
    <w:basedOn w:val="DefaultParagraphFont"/>
    <w:rsid w:val="00666EE1"/>
  </w:style>
  <w:style w:type="table" w:styleId="TableGrid">
    <w:name w:val="Table Grid"/>
    <w:basedOn w:val="TableNormal"/>
    <w:uiPriority w:val="59"/>
    <w:rsid w:val="003224C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otice.nv.gov" TargetMode="External"/><Relationship Id="rId10" Type="http://schemas.openxmlformats.org/officeDocument/2006/relationships/hyperlink" Target="https://www.unlv.edu/alumni/announcements" TargetMode="Externa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nlv.zoom.us/j/94851837255?pwd=3KPyox7YoWWOEhR6O4QgAMa4TMcd6j.1&amp;jst=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UNLV Rebels Forever">
  <a:themeElements>
    <a:clrScheme name="UNLV Rebels Forever">
      <a:dk1>
        <a:srgbClr val="E31837"/>
      </a:dk1>
      <a:lt1>
        <a:sysClr val="window" lastClr="FFFFFF"/>
      </a:lt1>
      <a:dk2>
        <a:srgbClr val="A03123"/>
      </a:dk2>
      <a:lt2>
        <a:srgbClr val="B0B3B2"/>
      </a:lt2>
      <a:accent1>
        <a:srgbClr val="A03123"/>
      </a:accent1>
      <a:accent2>
        <a:srgbClr val="9FA1A4"/>
      </a:accent2>
      <a:accent3>
        <a:srgbClr val="6A737B"/>
      </a:accent3>
      <a:accent4>
        <a:srgbClr val="FFFFFF"/>
      </a:accent4>
      <a:accent5>
        <a:srgbClr val="000000"/>
      </a:accent5>
      <a:accent6>
        <a:srgbClr val="FFFFFF"/>
      </a:accent6>
      <a:hlink>
        <a:srgbClr val="E31837"/>
      </a:hlink>
      <a:folHlink>
        <a:srgbClr val="A03123"/>
      </a:folHlink>
    </a:clrScheme>
    <a:fontScheme name="UNLV Rebels Forever">
      <a:majorFont>
        <a:latin typeface="Upbolters New"/>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s2BZvj3x9Q5ybFOMmMiHQTPexw==">CgMxLjAyCGguZ2pkZ3hzMgloLjMwajB6bGwyDmgudnEybnFxc2d4aHp5Mg5oLmRvcGc0ZjEweTBycjgAciExQkFrVzRudWh6VTlrMDVYSVNCTlEwNVNrXzhOSGhjZE0=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2021-03-25T18:05:00Z</dcterms:created>
  <dc:creator>Nicole Cara</dc:creator>
</cp:coreProperties>
</file>