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73C552B8" w:rsidR="00D12361" w:rsidRDefault="001578D3">
      <w:pPr>
        <w:rPr>
          <w:sz w:val="24"/>
          <w:szCs w:val="24"/>
        </w:rPr>
      </w:pPr>
      <w:r>
        <w:rPr>
          <w:sz w:val="24"/>
          <w:szCs w:val="24"/>
        </w:rPr>
        <w:t>UNLV Graduate College 20</w:t>
      </w:r>
      <w:r w:rsidR="00EE2425">
        <w:rPr>
          <w:sz w:val="24"/>
          <w:szCs w:val="24"/>
        </w:rPr>
        <w:t>24-</w:t>
      </w:r>
      <w:r>
        <w:rPr>
          <w:sz w:val="24"/>
          <w:szCs w:val="24"/>
        </w:rPr>
        <w:t>20</w:t>
      </w:r>
      <w:r w:rsidR="00EE2425">
        <w:rPr>
          <w:sz w:val="24"/>
          <w:szCs w:val="24"/>
        </w:rPr>
        <w:t xml:space="preserve">25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08D3536A" w:rsidR="00D12361" w:rsidRDefault="00C01716" w:rsidP="0069678E">
      <w:pPr>
        <w:pStyle w:val="Heading1"/>
        <w:rPr>
          <w:sz w:val="24"/>
        </w:rPr>
      </w:pPr>
      <w:r w:rsidRPr="00C01716">
        <w:t>Master of Architecture</w:t>
      </w:r>
      <w:r>
        <w:t xml:space="preserve"> - </w:t>
      </w:r>
      <w:r w:rsidR="00CB2BA2" w:rsidRPr="00CB2BA2">
        <w:t>4+2 Hospitality &amp; Entertainment Design</w:t>
      </w:r>
    </w:p>
    <w:p w14:paraId="0DEC0D64" w14:textId="1B6BD6CF"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415478D3" w:rsidR="00D12361" w:rsidRDefault="001578D3" w:rsidP="004B58E0">
      <w:pPr>
        <w:spacing w:before="240" w:after="240" w:line="240" w:lineRule="auto"/>
        <w:rPr>
          <w:szCs w:val="20"/>
        </w:rPr>
      </w:pPr>
      <w:r>
        <w:rPr>
          <w:szCs w:val="20"/>
        </w:rPr>
        <w:t xml:space="preserve">Refer to the </w:t>
      </w:r>
      <w:hyperlink r:id="rId7" w:history="1">
        <w:r w:rsidR="00D50863">
          <w:rPr>
            <w:rStyle w:val="Hyperlink"/>
            <w:szCs w:val="20"/>
          </w:rPr>
          <w:t>20</w:t>
        </w:r>
        <w:r w:rsidR="00EE2425">
          <w:rPr>
            <w:rStyle w:val="Hyperlink"/>
            <w:szCs w:val="20"/>
          </w:rPr>
          <w:t xml:space="preserve">24-25 </w:t>
        </w:r>
        <w:r w:rsidR="00D50863">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C91090">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91090">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C91090">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C91090">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C91090">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C91090">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C91090">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C91090">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C91090">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C91090">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C91090">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1E95303A"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C91090">
        <w:trPr>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C91090">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C91090">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C91090">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C91090">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C91090">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C91090">
        <w:trPr>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C91090">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C91090">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C91090">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C01716">
        <w:rPr>
          <w:b/>
        </w:rPr>
        <w:t>48</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2499635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PmQejYmL0WAqsXzNfYnMF9i3X8YfJEzPardAk7aYFCjh8MY1kyBEUp4WZgl8KYre+bb1Ifr1euYYE294nkravQ==" w:salt="bM7QqjbG17lseZmQS3sq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54A6F"/>
    <w:rsid w:val="001578D3"/>
    <w:rsid w:val="0018187A"/>
    <w:rsid w:val="001E1D36"/>
    <w:rsid w:val="00216BB8"/>
    <w:rsid w:val="00222FCB"/>
    <w:rsid w:val="0030117A"/>
    <w:rsid w:val="00371582"/>
    <w:rsid w:val="00395C7F"/>
    <w:rsid w:val="003B3D31"/>
    <w:rsid w:val="00480846"/>
    <w:rsid w:val="004B58E0"/>
    <w:rsid w:val="0069678E"/>
    <w:rsid w:val="006E7F59"/>
    <w:rsid w:val="007356A8"/>
    <w:rsid w:val="00787ED7"/>
    <w:rsid w:val="007A08A3"/>
    <w:rsid w:val="00A43348"/>
    <w:rsid w:val="00AC0223"/>
    <w:rsid w:val="00B41A0B"/>
    <w:rsid w:val="00B426B0"/>
    <w:rsid w:val="00BE00D3"/>
    <w:rsid w:val="00C01716"/>
    <w:rsid w:val="00C31CFD"/>
    <w:rsid w:val="00C91090"/>
    <w:rsid w:val="00CB2BA2"/>
    <w:rsid w:val="00D12361"/>
    <w:rsid w:val="00D50863"/>
    <w:rsid w:val="00D91869"/>
    <w:rsid w:val="00DB60F6"/>
    <w:rsid w:val="00DE4A14"/>
    <w:rsid w:val="00EE242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catalog.unlv.edu/preview_program.php?catoid=48&amp;poid=13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E486-C89D-4CD8-BC28-FE33BEC4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Huston Green</cp:lastModifiedBy>
  <cp:revision>2</cp:revision>
  <dcterms:created xsi:type="dcterms:W3CDTF">2024-07-27T08:25:00Z</dcterms:created>
  <dcterms:modified xsi:type="dcterms:W3CDTF">2024-07-27T08:25:00Z</dcterms:modified>
  <cp:category/>
</cp:coreProperties>
</file>