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80" w:rsidRDefault="00876D54">
      <w:pPr>
        <w:rPr>
          <w:sz w:val="24"/>
          <w:szCs w:val="24"/>
        </w:rPr>
      </w:pPr>
      <w:r>
        <w:rPr>
          <w:sz w:val="24"/>
          <w:szCs w:val="24"/>
        </w:rPr>
        <w:t>UNLV Graduate College 2023-2024 Catalog</w:t>
      </w:r>
    </w:p>
    <w:p w:rsidR="00647D80" w:rsidRDefault="00876D54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:rsidR="00647D80" w:rsidRDefault="00876D54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>Master of Arts – English - Literature Emphasis – Non-Thesis</w:t>
      </w:r>
    </w:p>
    <w:p w:rsidR="00647D80" w:rsidRDefault="00876D54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submitted, the form will route electronically for signatures. Upon approval by the Graduate College, the status of your for</w:t>
      </w:r>
      <w:r>
        <w:rPr>
          <w:sz w:val="20"/>
          <w:szCs w:val="20"/>
        </w:rPr>
        <w:t>m will be updated in the Grad Rebel Gateway.</w:t>
      </w:r>
    </w:p>
    <w:p w:rsidR="00647D80" w:rsidRDefault="00876D54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2023-24 Graduate Catalog</w:t>
        </w:r>
      </w:hyperlink>
      <w:r>
        <w:rPr>
          <w:sz w:val="20"/>
          <w:szCs w:val="20"/>
        </w:rPr>
        <w:t xml:space="preserve"> for degree requirements.</w:t>
      </w:r>
    </w:p>
    <w:p w:rsidR="00647D80" w:rsidRDefault="00876D54">
      <w:pPr>
        <w:pStyle w:val="Heading2"/>
        <w:spacing w:before="0" w:after="0"/>
        <w:rPr>
          <w:sz w:val="24"/>
          <w:szCs w:val="24"/>
        </w:rPr>
      </w:pPr>
      <w:r>
        <w:rPr>
          <w:sz w:val="24"/>
          <w:szCs w:val="24"/>
        </w:rPr>
        <w:t>COURSE REQUIREMENTS</w:t>
      </w:r>
    </w:p>
    <w:p w:rsidR="00647D80" w:rsidRDefault="00876D54">
      <w:pPr>
        <w:pStyle w:val="Heading3"/>
        <w:rPr>
          <w:sz w:val="8"/>
          <w:szCs w:val="8"/>
        </w:rPr>
      </w:pPr>
      <w:r>
        <w:t>Required Courses – Credits: 3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Required Courses - Credits: 3&#10;2 enters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47D80" w:rsidTr="005C5E6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>COURSE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 xml:space="preserve">GRADE 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>SEMESTER/YEAR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>CREDITS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>GRADE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>INSTITUTION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47D80" w:rsidTr="005C5E67">
        <w:trPr>
          <w:cantSplit/>
        </w:trPr>
        <w:tc>
          <w:tcPr>
            <w:tcW w:w="1638" w:type="dxa"/>
          </w:tcPr>
          <w:p w:rsidR="00647D80" w:rsidRDefault="00876D54">
            <w:r>
              <w:rPr>
                <w:sz w:val="20"/>
                <w:szCs w:val="20"/>
              </w:rPr>
              <w:t>ENG 700</w:t>
            </w:r>
          </w:p>
        </w:tc>
        <w:tc>
          <w:tcPr>
            <w:tcW w:w="1116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bookmarkStart w:id="0" w:name="_GoBack"/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bookmarkEnd w:id="0"/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39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  <w:tr w:rsidR="00647D80" w:rsidTr="005C5E67">
        <w:trPr>
          <w:cantSplit/>
        </w:trPr>
        <w:tc>
          <w:tcPr>
            <w:tcW w:w="1638" w:type="dxa"/>
          </w:tcPr>
          <w:p w:rsidR="00647D80" w:rsidRDefault="00876D54">
            <w:r>
              <w:rPr>
                <w:sz w:val="20"/>
                <w:szCs w:val="20"/>
              </w:rPr>
              <w:t>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    </w:t>
            </w:r>
          </w:p>
        </w:tc>
        <w:tc>
          <w:tcPr>
            <w:tcW w:w="1116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39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</w:tbl>
    <w:p w:rsidR="00647D80" w:rsidRDefault="00876D54">
      <w:pPr>
        <w:pStyle w:val="Heading3"/>
      </w:pPr>
      <w:r>
        <w:t>Literature Courses in Periods before 1800 – Credits: 6</w:t>
      </w:r>
    </w:p>
    <w:p w:rsidR="00647D80" w:rsidRPr="008034DB" w:rsidRDefault="00876D54">
      <w:pPr>
        <w:spacing w:after="0" w:line="240" w:lineRule="auto"/>
        <w:rPr>
          <w:sz w:val="20"/>
          <w:szCs w:val="20"/>
        </w:rPr>
      </w:pPr>
      <w:r w:rsidRPr="008034DB">
        <w:rPr>
          <w:sz w:val="20"/>
          <w:szCs w:val="20"/>
        </w:rPr>
        <w:t>Complete two courses from the list displayed on the respective section of the catalog program page (linked above).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Literature Courses in Periods before 1800 - Credits: 6&#10;2 enters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47D80" w:rsidTr="005C5E6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>COURSE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 xml:space="preserve">GRADE 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>SEMESTER/YEAR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>CREDITS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>GRADE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>INSTITUTION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47D80" w:rsidTr="005C5E67">
        <w:trPr>
          <w:cantSplit/>
        </w:trPr>
        <w:tc>
          <w:tcPr>
            <w:tcW w:w="1638" w:type="dxa"/>
          </w:tcPr>
          <w:p w:rsidR="00647D80" w:rsidRDefault="00876D54"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16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647D80" w:rsidRDefault="00876D54">
            <w:r>
              <w:rPr>
                <w:sz w:val="20"/>
                <w:szCs w:val="20"/>
              </w:rPr>
              <w:t>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    </w:t>
            </w:r>
          </w:p>
        </w:tc>
        <w:tc>
          <w:tcPr>
            <w:tcW w:w="1883" w:type="dxa"/>
          </w:tcPr>
          <w:p w:rsidR="00647D80" w:rsidRDefault="00876D54">
            <w:r>
              <w:rPr>
                <w:sz w:val="20"/>
                <w:szCs w:val="20"/>
              </w:rPr>
              <w:t>     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  <w:tr w:rsidR="00647D80" w:rsidTr="005C5E67">
        <w:trPr>
          <w:cantSplit/>
        </w:trPr>
        <w:tc>
          <w:tcPr>
            <w:tcW w:w="1638" w:type="dxa"/>
          </w:tcPr>
          <w:p w:rsidR="00647D80" w:rsidRDefault="00876D54"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16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647D80" w:rsidRDefault="00876D54">
            <w:r>
              <w:rPr>
                <w:sz w:val="20"/>
                <w:szCs w:val="20"/>
              </w:rPr>
              <w:t>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    </w:t>
            </w:r>
          </w:p>
        </w:tc>
        <w:tc>
          <w:tcPr>
            <w:tcW w:w="1883" w:type="dxa"/>
          </w:tcPr>
          <w:p w:rsidR="00647D80" w:rsidRDefault="00876D54">
            <w:r>
              <w:rPr>
                <w:sz w:val="20"/>
                <w:szCs w:val="20"/>
              </w:rPr>
              <w:t>     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</w:tbl>
    <w:p w:rsidR="00647D80" w:rsidRDefault="00876D54">
      <w:pPr>
        <w:pStyle w:val="Heading3"/>
      </w:pPr>
      <w:r>
        <w:t>Literature Courses in Periods after 1800 – Credits: 6</w:t>
      </w:r>
    </w:p>
    <w:p w:rsidR="00647D80" w:rsidRDefault="00876D5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Complete two courses from the list displayed on the respective section of the catalog program page (linked above).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Literature Courses in Periods after 1800 – Credits: 6&#10;2 enters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47D80" w:rsidTr="005C5E6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>COURSE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 xml:space="preserve">GRADE 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>SEMESTER/YEAR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>CREDITS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>GRADE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>INSTITUTION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47D80" w:rsidTr="005C5E67">
        <w:trPr>
          <w:cantSplit/>
        </w:trPr>
        <w:tc>
          <w:tcPr>
            <w:tcW w:w="1638" w:type="dxa"/>
          </w:tcPr>
          <w:p w:rsidR="00647D80" w:rsidRDefault="00876D54"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16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39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6359C1">
            <w:r>
              <w:rPr>
                <w:sz w:val="20"/>
                <w:szCs w:val="20"/>
              </w:rPr>
              <w:t> </w:t>
            </w:r>
            <w:r w:rsidR="00876D54">
              <w:rPr>
                <w:sz w:val="20"/>
                <w:szCs w:val="20"/>
              </w:rPr>
              <w:t> </w:t>
            </w: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  <w:r w:rsidR="00876D54">
              <w:rPr>
                <w:sz w:val="20"/>
                <w:szCs w:val="20"/>
              </w:rPr>
              <w:t>  </w:t>
            </w:r>
          </w:p>
        </w:tc>
        <w:tc>
          <w:tcPr>
            <w:tcW w:w="162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  <w:tr w:rsidR="00647D80" w:rsidTr="005C5E67">
        <w:trPr>
          <w:cantSplit/>
        </w:trPr>
        <w:tc>
          <w:tcPr>
            <w:tcW w:w="1638" w:type="dxa"/>
          </w:tcPr>
          <w:p w:rsidR="00647D80" w:rsidRDefault="00876D54"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16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39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</w:tbl>
    <w:p w:rsidR="00647D80" w:rsidRDefault="00876D54">
      <w:pPr>
        <w:pStyle w:val="Heading3"/>
      </w:pPr>
      <w:r>
        <w:t xml:space="preserve">Elective Courses – Credits: 15 </w:t>
      </w:r>
    </w:p>
    <w:p w:rsidR="00647D80" w:rsidRPr="008034DB" w:rsidRDefault="00876D54">
      <w:pPr>
        <w:spacing w:after="0" w:line="240" w:lineRule="auto"/>
        <w:rPr>
          <w:sz w:val="20"/>
          <w:szCs w:val="20"/>
        </w:rPr>
      </w:pPr>
      <w:r w:rsidRPr="008034DB">
        <w:rPr>
          <w:sz w:val="20"/>
          <w:szCs w:val="20"/>
        </w:rPr>
        <w:t>Students who choose not to complete a thesis must complete 15 credits of elective coursework. Elective credits may be in any period or area.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Elective Courses – Credits: 15 &#10;5 enters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47D80" w:rsidTr="005C5E6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bookmarkStart w:id="1" w:name="_gjdgxs" w:colFirst="0" w:colLast="0"/>
            <w:bookmarkEnd w:id="1"/>
            <w:r>
              <w:t>COURSE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 xml:space="preserve">GRADE 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47D80" w:rsidRDefault="00876D54">
            <w:pPr>
              <w:pStyle w:val="Heading1"/>
              <w:outlineLvl w:val="0"/>
            </w:pPr>
            <w:r>
              <w:t>SEMESTER/YEAR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>CREDITS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>GRADE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647D80" w:rsidRDefault="00876D54">
            <w:pPr>
              <w:pStyle w:val="Heading1"/>
              <w:outlineLvl w:val="0"/>
            </w:pPr>
            <w:r>
              <w:t>INSTITUTION</w:t>
            </w:r>
          </w:p>
          <w:p w:rsidR="00647D80" w:rsidRDefault="00876D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47D80" w:rsidTr="005C5E67">
        <w:trPr>
          <w:cantSplit/>
        </w:trPr>
        <w:tc>
          <w:tcPr>
            <w:tcW w:w="1638" w:type="dxa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16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39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  <w:tr w:rsidR="00647D80" w:rsidTr="005C5E67">
        <w:trPr>
          <w:cantSplit/>
        </w:trPr>
        <w:tc>
          <w:tcPr>
            <w:tcW w:w="1638" w:type="dxa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16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39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  <w:tr w:rsidR="00647D80" w:rsidTr="005C5E67">
        <w:trPr>
          <w:cantSplit/>
        </w:trPr>
        <w:tc>
          <w:tcPr>
            <w:tcW w:w="1638" w:type="dxa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16" w:type="dxa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390" w:type="dxa"/>
            <w:shd w:val="clear" w:color="auto" w:fill="D9D9D9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  <w:tr w:rsidR="00647D80" w:rsidTr="005C5E67">
        <w:trPr>
          <w:cantSplit/>
        </w:trPr>
        <w:tc>
          <w:tcPr>
            <w:tcW w:w="1638" w:type="dxa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16" w:type="dxa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390" w:type="dxa"/>
            <w:shd w:val="clear" w:color="auto" w:fill="D9D9D9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647D80" w:rsidRDefault="00876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  <w:tr w:rsidR="00647D80" w:rsidTr="005C5E67">
        <w:trPr>
          <w:cantSplit/>
        </w:trPr>
        <w:tc>
          <w:tcPr>
            <w:tcW w:w="1638" w:type="dxa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16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39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    </w:t>
            </w:r>
          </w:p>
        </w:tc>
        <w:tc>
          <w:tcPr>
            <w:tcW w:w="1123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647D80" w:rsidRDefault="00876D54">
            <w:r>
              <w:rPr>
                <w:sz w:val="20"/>
                <w:szCs w:val="20"/>
              </w:rPr>
              <w:t>    </w:t>
            </w:r>
            <w:r w:rsidR="006359C1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9C1" w:rsidRPr="00AD2862">
              <w:rPr>
                <w:sz w:val="20"/>
              </w:rPr>
              <w:instrText xml:space="preserve"> FORMTEXT </w:instrText>
            </w:r>
            <w:r w:rsidR="006359C1" w:rsidRPr="00AD2862">
              <w:rPr>
                <w:sz w:val="20"/>
              </w:rPr>
            </w:r>
            <w:r w:rsidR="006359C1" w:rsidRPr="00AD2862">
              <w:rPr>
                <w:sz w:val="20"/>
              </w:rPr>
              <w:fldChar w:fldCharType="separate"/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noProof/>
                <w:sz w:val="20"/>
              </w:rPr>
              <w:t> </w:t>
            </w:r>
            <w:r w:rsidR="006359C1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</w:tbl>
    <w:p w:rsidR="00647D80" w:rsidRDefault="00876D54">
      <w:pPr>
        <w:pStyle w:val="Heading2"/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TOTAL CREDITS  </w:t>
      </w:r>
      <w:r w:rsidR="006359C1" w:rsidRPr="00AD2862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9C1" w:rsidRPr="00AD2862">
        <w:rPr>
          <w:sz w:val="20"/>
        </w:rPr>
        <w:instrText xml:space="preserve"> FORMTEXT </w:instrText>
      </w:r>
      <w:r w:rsidR="006359C1" w:rsidRPr="00AD2862">
        <w:rPr>
          <w:sz w:val="20"/>
        </w:rPr>
      </w:r>
      <w:r w:rsidR="006359C1" w:rsidRPr="00AD2862">
        <w:rPr>
          <w:sz w:val="20"/>
        </w:rPr>
        <w:fldChar w:fldCharType="separate"/>
      </w:r>
      <w:r w:rsidR="006359C1" w:rsidRPr="00AD2862">
        <w:rPr>
          <w:noProof/>
          <w:sz w:val="20"/>
        </w:rPr>
        <w:t> </w:t>
      </w:r>
      <w:r w:rsidR="006359C1" w:rsidRPr="00AD2862">
        <w:rPr>
          <w:noProof/>
          <w:sz w:val="20"/>
        </w:rPr>
        <w:t> </w:t>
      </w:r>
      <w:r w:rsidR="006359C1" w:rsidRPr="00AD2862">
        <w:rPr>
          <w:noProof/>
          <w:sz w:val="20"/>
        </w:rPr>
        <w:t> </w:t>
      </w:r>
      <w:r w:rsidR="006359C1" w:rsidRPr="00AD2862">
        <w:rPr>
          <w:noProof/>
          <w:sz w:val="20"/>
        </w:rPr>
        <w:t> </w:t>
      </w:r>
      <w:r w:rsidR="006359C1" w:rsidRPr="00AD2862">
        <w:rPr>
          <w:noProof/>
          <w:sz w:val="20"/>
        </w:rPr>
        <w:t> </w:t>
      </w:r>
      <w:r w:rsidR="006359C1" w:rsidRPr="00AD2862">
        <w:rPr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Minimum credits required for graduation</w:t>
      </w:r>
      <w:r>
        <w:rPr>
          <w:sz w:val="20"/>
          <w:szCs w:val="20"/>
        </w:rPr>
        <w:t xml:space="preserve"> = 30</w:t>
      </w:r>
    </w:p>
    <w:p w:rsidR="00647D80" w:rsidRDefault="00876D54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GRADUATION POLICIES</w:t>
      </w:r>
    </w:p>
    <w:p w:rsidR="00647D80" w:rsidRDefault="00876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minimum of 50 percent of the degree program must be 700-level courses excluding thesis, dissertation, or professional/scholarly paper. Individual departments may require more than the Graduate College minimum.</w:t>
      </w:r>
    </w:p>
    <w:p w:rsidR="00647D80" w:rsidRDefault="00876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Courses used to fulfill requirements for one</w:t>
      </w:r>
      <w:r>
        <w:rPr>
          <w:color w:val="000000"/>
          <w:sz w:val="20"/>
          <w:szCs w:val="20"/>
        </w:rPr>
        <w:t xml:space="preserve"> degree may not be used toward another degree. </w:t>
      </w:r>
    </w:p>
    <w:p w:rsidR="00647D80" w:rsidRDefault="00876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candidate for an advanced degree or graduate certificate must have a minimum Graduate Program Grade Point Average of 3.00 to be eligible to graduate or receive the certificate.</w:t>
      </w:r>
    </w:p>
    <w:p w:rsidR="00647D80" w:rsidRDefault="00876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7">
        <w:r>
          <w:rPr>
            <w:color w:val="0000FF"/>
            <w:sz w:val="20"/>
            <w:szCs w:val="20"/>
            <w:u w:val="single"/>
          </w:rPr>
          <w:t>Thesis and Dissertation Format and Submission Guidelines</w:t>
        </w:r>
      </w:hyperlink>
      <w:r>
        <w:rPr>
          <w:color w:val="000000"/>
          <w:sz w:val="20"/>
          <w:szCs w:val="20"/>
        </w:rPr>
        <w:t xml:space="preserve"> webpage for a breakdown of requirements.</w:t>
      </w:r>
    </w:p>
    <w:p w:rsidR="00647D80" w:rsidRDefault="00876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8">
        <w:r>
          <w:rPr>
            <w:color w:val="0000FF"/>
            <w:sz w:val="20"/>
            <w:szCs w:val="20"/>
            <w:u w:val="single"/>
          </w:rPr>
          <w:t>Graduate Catalog</w:t>
        </w:r>
      </w:hyperlink>
      <w:r>
        <w:rPr>
          <w:color w:val="000000"/>
          <w:sz w:val="20"/>
          <w:szCs w:val="20"/>
        </w:rPr>
        <w:t xml:space="preserve"> for</w:t>
      </w:r>
      <w:r>
        <w:rPr>
          <w:color w:val="000000"/>
          <w:sz w:val="20"/>
          <w:szCs w:val="20"/>
        </w:rPr>
        <w:t xml:space="preserve"> all Academic, Transfer Credit, and program-related policies and requirements.</w:t>
      </w:r>
    </w:p>
    <w:sectPr w:rsidR="00647D8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92A51"/>
    <w:multiLevelType w:val="multilevel"/>
    <w:tmpl w:val="31784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P9oPDepbYR9i+VRfKnu/WH1M90gvswgGVxGR7CKUP4Hq29BsUF4t8v+/rQM50X601G/0ebpWj7ejFqq0dFmIQ==" w:salt="/CmWsPHYoTtFpSX1+0pPk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80"/>
    <w:rsid w:val="004F0CE4"/>
    <w:rsid w:val="005C5E67"/>
    <w:rsid w:val="006359C1"/>
    <w:rsid w:val="00647D80"/>
    <w:rsid w:val="00717569"/>
    <w:rsid w:val="008034DB"/>
    <w:rsid w:val="0087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BFF0"/>
  <w15:docId w15:val="{25B3245F-C5D1-47C3-9418-46B8E83B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40" w:after="0" w:line="240" w:lineRule="auto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unlv.edu/content.php?catoid=44&amp;navoid=129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log.unlv.edu/content.php?catoid=44&amp;navoid=12936" TargetMode="External"/><Relationship Id="rId5" Type="http://schemas.openxmlformats.org/officeDocument/2006/relationships/hyperlink" Target="https://gradrebelgateway.my.sit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 McGinley</dc:creator>
  <cp:lastModifiedBy>Windows User</cp:lastModifiedBy>
  <cp:revision>3</cp:revision>
  <dcterms:created xsi:type="dcterms:W3CDTF">2023-09-19T18:34:00Z</dcterms:created>
  <dcterms:modified xsi:type="dcterms:W3CDTF">2023-09-19T18:34:00Z</dcterms:modified>
</cp:coreProperties>
</file>