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C83" w:rsidRPr="009B36CA" w:rsidRDefault="009B36CA" w:rsidP="009B36CA">
      <w:pPr>
        <w:pStyle w:val="Heading1"/>
      </w:pPr>
      <w:r w:rsidRPr="009B36CA">
        <w:t>Cover Sheet</w:t>
      </w:r>
      <w:r>
        <w:t xml:space="preserve">, </w:t>
      </w:r>
      <w:r w:rsidR="00997C83" w:rsidRPr="009B36CA">
        <w:t xml:space="preserve">3-Year General Education Assessment Plan </w:t>
      </w:r>
    </w:p>
    <w:p w:rsidR="009B36CA" w:rsidRDefault="009B36CA" w:rsidP="00997C83">
      <w:pPr>
        <w:rPr>
          <w:b/>
          <w:bCs/>
        </w:rPr>
      </w:pPr>
    </w:p>
    <w:p w:rsidR="00997C83" w:rsidRPr="00997C83" w:rsidRDefault="00997C83" w:rsidP="009B36CA">
      <w:pPr>
        <w:pStyle w:val="Heading2"/>
      </w:pPr>
      <w:r w:rsidRPr="00997C83">
        <w:t xml:space="preserve">Program Information:  </w:t>
      </w:r>
    </w:p>
    <w:p w:rsidR="00997C83" w:rsidRDefault="00997C83" w:rsidP="00997C83">
      <w:r>
        <w:t>General Education Core Course Assessed:</w:t>
      </w:r>
    </w:p>
    <w:p w:rsidR="00997C83" w:rsidRDefault="00997C83" w:rsidP="00997C83">
      <w:r>
        <w:t>Department:</w:t>
      </w:r>
    </w:p>
    <w:p w:rsidR="00997C83" w:rsidRDefault="00997C83" w:rsidP="00997C83">
      <w:r>
        <w:t>College:</w:t>
      </w:r>
    </w:p>
    <w:p w:rsidR="00997C83" w:rsidRDefault="00997C83" w:rsidP="00997C83">
      <w:r>
        <w:t>Department Chair:</w:t>
      </w:r>
    </w:p>
    <w:p w:rsidR="00997C83" w:rsidRDefault="00997C83" w:rsidP="00997C83">
      <w:r>
        <w:t>Course Coordinator:</w:t>
      </w:r>
    </w:p>
    <w:p w:rsidR="00997C83" w:rsidRDefault="00997C83" w:rsidP="00997C83">
      <w:r>
        <w:t>Date Submitted:</w:t>
      </w:r>
    </w:p>
    <w:p w:rsidR="00997C83" w:rsidRDefault="00997C83" w:rsidP="00997C83">
      <w:r>
        <w:t>Contact Person for this plan’s name:</w:t>
      </w:r>
    </w:p>
    <w:p w:rsidR="00997C83" w:rsidRDefault="00997C83" w:rsidP="00997C83">
      <w:r>
        <w:t>Contact Person for this plan’s phone:</w:t>
      </w:r>
    </w:p>
    <w:p w:rsidR="00997C83" w:rsidRDefault="00997C83" w:rsidP="00997C83">
      <w:r>
        <w:t>Contact Person for this plan’s email:</w:t>
      </w:r>
    </w:p>
    <w:p w:rsidR="00997C83" w:rsidRDefault="00997C83" w:rsidP="00997C83"/>
    <w:p w:rsidR="00997C83" w:rsidRDefault="00997C83" w:rsidP="009B36CA">
      <w:pPr>
        <w:pStyle w:val="Heading2"/>
      </w:pPr>
      <w:r>
        <w:t>Please address the following items:</w:t>
      </w:r>
    </w:p>
    <w:p w:rsidR="00997C83" w:rsidRDefault="00997C83" w:rsidP="00997C83">
      <w:pPr>
        <w:pStyle w:val="ListParagraph"/>
        <w:numPr>
          <w:ilvl w:val="0"/>
          <w:numId w:val="1"/>
        </w:numPr>
      </w:pPr>
      <w:r>
        <w:t>Other than the University Undergraduate Learning Outcomes (UULOs), what are the student learning outcomes for the course? Please provide a numbered list (e.g., SLO 1, SLO 2, etc.)</w:t>
      </w:r>
    </w:p>
    <w:p w:rsidR="00997C83" w:rsidRDefault="00997C83" w:rsidP="00997C83">
      <w:pPr>
        <w:pStyle w:val="ListParagraph"/>
        <w:numPr>
          <w:ilvl w:val="0"/>
          <w:numId w:val="1"/>
        </w:numPr>
      </w:pPr>
      <w:r>
        <w:t>How do the major assignments, activities and assessments in the course address the UULOs and the SLOs? The following list can be used as an example/template. If it doesn’t work for you, feel free to add your own list or other accessible layout as an appendix</w:t>
      </w:r>
    </w:p>
    <w:p w:rsidR="00997C83" w:rsidRDefault="00997C83" w:rsidP="00997C83">
      <w:pPr>
        <w:pStyle w:val="ListParagraph"/>
        <w:numPr>
          <w:ilvl w:val="1"/>
          <w:numId w:val="1"/>
        </w:numPr>
      </w:pPr>
      <w:r>
        <w:t>UULO 1: Intellectual Breadth &amp; Lifelong Learning: Weekly Reflection Papers</w:t>
      </w:r>
    </w:p>
    <w:p w:rsidR="00997C83" w:rsidRDefault="00997C83" w:rsidP="00997C83">
      <w:pPr>
        <w:pStyle w:val="ListParagraph"/>
        <w:numPr>
          <w:ilvl w:val="1"/>
          <w:numId w:val="1"/>
        </w:numPr>
      </w:pPr>
      <w:r>
        <w:t>UULO 2: Inquiry and Critical Thinking: Annotated Bibliography, Poster Presentation, Debate assignment</w:t>
      </w:r>
    </w:p>
    <w:p w:rsidR="00997C83" w:rsidRDefault="00997C83" w:rsidP="00997C83">
      <w:pPr>
        <w:pStyle w:val="ListParagraph"/>
        <w:numPr>
          <w:ilvl w:val="1"/>
          <w:numId w:val="1"/>
        </w:numPr>
      </w:pPr>
      <w:r>
        <w:t>SLO 1: Articulate and apply the steps of the scientific method: Poster Presentation</w:t>
      </w:r>
    </w:p>
    <w:p w:rsidR="00997C83" w:rsidRDefault="00997C83" w:rsidP="00997C83">
      <w:pPr>
        <w:pStyle w:val="ListParagraph"/>
        <w:numPr>
          <w:ilvl w:val="0"/>
          <w:numId w:val="1"/>
        </w:numPr>
      </w:pPr>
      <w:r>
        <w:t>Which learning outcomes will be assessed in each cycle year? Please indicate at least one UULO each year, in addition to any course SLOs you plan to assess.</w:t>
      </w:r>
    </w:p>
    <w:p w:rsidR="00997C83" w:rsidRDefault="00997C83" w:rsidP="00997C83">
      <w:pPr>
        <w:pStyle w:val="ListParagraph"/>
        <w:numPr>
          <w:ilvl w:val="0"/>
          <w:numId w:val="1"/>
        </w:numPr>
      </w:pPr>
      <w:r>
        <w:t xml:space="preserve">How will the learning outcomes be assessed? Plans should include at least one direct assessment of a UULO each year. </w:t>
      </w:r>
    </w:p>
    <w:p w:rsidR="00997C83" w:rsidRDefault="00997C83" w:rsidP="00997C83">
      <w:pPr>
        <w:pStyle w:val="ListParagraph"/>
        <w:numPr>
          <w:ilvl w:val="0"/>
          <w:numId w:val="1"/>
        </w:numPr>
      </w:pPr>
      <w:r>
        <w:t>What is your plan for sharing the assessment results and acting on them (i.e., closing the loop)?</w:t>
      </w:r>
    </w:p>
    <w:p w:rsidR="00997C83" w:rsidRDefault="00997C83" w:rsidP="00997C83"/>
    <w:p w:rsidR="009E6173" w:rsidRDefault="00997C83" w:rsidP="00997C83">
      <w:r>
        <w:t xml:space="preserve">Please limit the narrative portion of your plan to no more than four pages.  You may attach appendices with data, tables, charts, or other materials as needed.  Please contact Lindsay </w:t>
      </w:r>
      <w:proofErr w:type="spellStart"/>
      <w:r>
        <w:t>Couzens</w:t>
      </w:r>
      <w:proofErr w:type="spellEnd"/>
      <w:r>
        <w:t xml:space="preserve"> if you have questions.</w:t>
      </w:r>
      <w:r w:rsidR="009B36CA">
        <w:t xml:space="preserve"> Email completed form to </w:t>
      </w:r>
      <w:hyperlink r:id="rId7" w:history="1">
        <w:r w:rsidR="009B36CA" w:rsidRPr="009B36CA">
          <w:rPr>
            <w:rStyle w:val="Hyperlink"/>
          </w:rPr>
          <w:t>assessment@unlv.edu</w:t>
        </w:r>
      </w:hyperlink>
      <w:r w:rsidR="009B36CA">
        <w:t>.</w:t>
      </w:r>
    </w:p>
    <w:sectPr w:rsidR="009E61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6CA" w:rsidRDefault="001136CA" w:rsidP="00997C83">
      <w:r>
        <w:separator/>
      </w:r>
    </w:p>
  </w:endnote>
  <w:endnote w:type="continuationSeparator" w:id="0">
    <w:p w:rsidR="001136CA" w:rsidRDefault="001136CA" w:rsidP="0099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C83" w:rsidRDefault="00997C83">
    <w:pPr>
      <w:pStyle w:val="Footer"/>
    </w:pPr>
    <w:r>
      <w:t>Updated 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6CA" w:rsidRDefault="001136CA" w:rsidP="00997C83">
      <w:r>
        <w:separator/>
      </w:r>
    </w:p>
  </w:footnote>
  <w:footnote w:type="continuationSeparator" w:id="0">
    <w:p w:rsidR="001136CA" w:rsidRDefault="001136CA" w:rsidP="0099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C83" w:rsidRPr="00997C83" w:rsidRDefault="00997C83" w:rsidP="00997C83">
    <w:pPr>
      <w:spacing w:after="200" w:line="276" w:lineRule="auto"/>
      <w:rPr>
        <w:rFonts w:ascii="Calibri" w:eastAsia="Calibri" w:hAnsi="Calibri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6641D"/>
    <w:multiLevelType w:val="hybridMultilevel"/>
    <w:tmpl w:val="091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24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83"/>
    <w:rsid w:val="001136CA"/>
    <w:rsid w:val="00204901"/>
    <w:rsid w:val="00997C83"/>
    <w:rsid w:val="009B36CA"/>
    <w:rsid w:val="009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29282"/>
  <w15:chartTrackingRefBased/>
  <w15:docId w15:val="{6A2E943E-F6C4-EB42-AAC4-2E10BF93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C83"/>
  </w:style>
  <w:style w:type="paragraph" w:styleId="Footer">
    <w:name w:val="footer"/>
    <w:basedOn w:val="Normal"/>
    <w:link w:val="FooterChar"/>
    <w:uiPriority w:val="99"/>
    <w:unhideWhenUsed/>
    <w:rsid w:val="00997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C83"/>
  </w:style>
  <w:style w:type="character" w:customStyle="1" w:styleId="Heading1Char">
    <w:name w:val="Heading 1 Char"/>
    <w:basedOn w:val="DefaultParagraphFont"/>
    <w:link w:val="Heading1"/>
    <w:uiPriority w:val="9"/>
    <w:rsid w:val="009B36CA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6CA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9B3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ssment@unl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2022-09-19T21:17:00Z</dcterms:created>
  <dcterms:modified xsi:type="dcterms:W3CDTF">2022-09-19T21:17:00Z</dcterms:modified>
</cp:coreProperties>
</file>