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6"/>
        <w:gridCol w:w="1178"/>
      </w:tblGrid>
      <w:tr w:rsidR="00494E7C" w14:paraId="311698BE" w14:textId="77777777" w:rsidTr="00BA0B24">
        <w:tc>
          <w:tcPr>
            <w:tcW w:w="936" w:type="dxa"/>
            <w:vAlign w:val="center"/>
          </w:tcPr>
          <w:p w14:paraId="1F7CFA9A" w14:textId="77777777"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6AC87AAF" wp14:editId="28176F9B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14:paraId="18A6B273" w14:textId="77777777"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14:paraId="4E18AAB6" w14:textId="77777777" w:rsidR="00D12BFC" w:rsidRPr="00C35A2D" w:rsidRDefault="00E70056" w:rsidP="00D12BFC">
            <w:pPr>
              <w:contextualSpacing/>
              <w:rPr>
                <w:b/>
                <w:sz w:val="32"/>
                <w:szCs w:val="32"/>
              </w:rPr>
            </w:pPr>
            <w:r>
              <w:rPr>
                <w:b/>
                <w:sz w:val="32"/>
              </w:rPr>
              <w:t>DOCTOR OF PHILOSOPHY</w:t>
            </w:r>
            <w:r w:rsidR="00B4242F">
              <w:rPr>
                <w:b/>
                <w:sz w:val="32"/>
              </w:rPr>
              <w:t xml:space="preserve"> – ANTHROPOLOGY</w:t>
            </w:r>
          </w:p>
          <w:p w14:paraId="2359E627" w14:textId="2F75D65A" w:rsidR="00494E7C" w:rsidRPr="00AE6C8B" w:rsidRDefault="00E37EBD" w:rsidP="008F745D">
            <w:pPr>
              <w:contextualSpacing/>
            </w:pPr>
            <w:r>
              <w:rPr>
                <w:b/>
                <w:sz w:val="32"/>
                <w:szCs w:val="32"/>
              </w:rPr>
              <w:t>Post Master’s Track</w:t>
            </w:r>
          </w:p>
        </w:tc>
        <w:tc>
          <w:tcPr>
            <w:tcW w:w="1188" w:type="dxa"/>
            <w:vAlign w:val="center"/>
          </w:tcPr>
          <w:p w14:paraId="4ADF3E6F" w14:textId="6612E12B" w:rsidR="00494E7C" w:rsidRDefault="00BC39B3" w:rsidP="00494E7C">
            <w:pPr>
              <w:contextualSpacing/>
              <w:jc w:val="right"/>
            </w:pPr>
            <w:r>
              <w:t>2020-21</w:t>
            </w:r>
          </w:p>
          <w:p w14:paraId="716B011D" w14:textId="77777777"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14:paraId="4AEE7761" w14:textId="77777777"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14:paraId="3966B395" w14:textId="77777777"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14:paraId="340431D2" w14:textId="77777777"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14:paraId="1FF82533" w14:textId="18C9F469" w:rsidR="00EB7986" w:rsidRDefault="00EB7986" w:rsidP="00EB7986">
      <w:pPr>
        <w:spacing w:after="0" w:line="240" w:lineRule="auto"/>
        <w:contextualSpacing/>
        <w:rPr>
          <w:sz w:val="20"/>
        </w:rPr>
      </w:pPr>
      <w:r w:rsidRPr="00400FE9">
        <w:rPr>
          <w:sz w:val="20"/>
        </w:rPr>
        <w:t xml:space="preserve">Refer to the </w:t>
      </w:r>
      <w:r w:rsidR="00BC39B3">
        <w:rPr>
          <w:sz w:val="20"/>
        </w:rPr>
        <w:t>2020-21</w:t>
      </w:r>
      <w:r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Pr="00400FE9">
        <w:rPr>
          <w:sz w:val="20"/>
        </w:rPr>
        <w:t>:</w:t>
      </w:r>
    </w:p>
    <w:p w14:paraId="6186DBED" w14:textId="0F7AB242" w:rsidR="003B79D5" w:rsidRDefault="00A028D6" w:rsidP="00B4242F">
      <w:pPr>
        <w:spacing w:after="0" w:line="240" w:lineRule="auto"/>
        <w:contextualSpacing/>
      </w:pPr>
      <w:hyperlink r:id="rId8" w:history="1">
        <w:r w:rsidR="00EE45B8" w:rsidRPr="000E4208">
          <w:rPr>
            <w:rStyle w:val="Hyperlink"/>
          </w:rPr>
          <w:t>https://catalog.unlv.edu/preview_program.php?catoid=31&amp;poid=9301</w:t>
        </w:r>
      </w:hyperlink>
    </w:p>
    <w:p w14:paraId="518BC4F3" w14:textId="77777777" w:rsidR="00EE45B8" w:rsidRPr="003B79D5" w:rsidRDefault="00EE45B8" w:rsidP="00B4242F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14:paraId="33F02487" w14:textId="77777777" w:rsidTr="00D95DE1">
        <w:tc>
          <w:tcPr>
            <w:tcW w:w="11016" w:type="dxa"/>
            <w:vAlign w:val="bottom"/>
          </w:tcPr>
          <w:p w14:paraId="0DAFFFAC" w14:textId="77777777"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14:paraId="1EB62DFB" w14:textId="77777777"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245BA0E3" w14:textId="77777777" w:rsidTr="00777CA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BF581F0" w14:textId="77777777" w:rsidR="004E7DFF" w:rsidRDefault="00B4242F" w:rsidP="009550CD">
            <w:pPr>
              <w:contextualSpacing/>
              <w:rPr>
                <w:b/>
                <w:sz w:val="20"/>
              </w:rPr>
            </w:pPr>
            <w:r w:rsidRPr="00B4242F">
              <w:rPr>
                <w:b/>
                <w:sz w:val="20"/>
              </w:rPr>
              <w:t xml:space="preserve">Required Courses </w:t>
            </w:r>
            <w:r w:rsidR="00AA43FC">
              <w:rPr>
                <w:b/>
                <w:sz w:val="20"/>
              </w:rPr>
              <w:t>- 11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  <w:p w14:paraId="4E0EAEFB" w14:textId="58940E36" w:rsidR="004F760F" w:rsidRPr="004F760F" w:rsidRDefault="004F760F" w:rsidP="009550CD">
            <w:pPr>
              <w:contextualSpacing/>
              <w:rPr>
                <w:sz w:val="20"/>
              </w:rPr>
            </w:pPr>
            <w:r w:rsidRPr="004F760F">
              <w:rPr>
                <w:sz w:val="20"/>
              </w:rPr>
              <w:t>Required courses CANNOT be used as electives.</w:t>
            </w:r>
          </w:p>
        </w:tc>
      </w:tr>
      <w:tr w:rsidR="001628F3" w:rsidRPr="00400FE9" w14:paraId="4DB558C5" w14:textId="77777777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A37E5CD" w14:textId="77777777"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7D77D24B" w14:textId="77777777"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8CB8BDE" w14:textId="77777777"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3C1B0F8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14:paraId="28AEF489" w14:textId="77777777"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AE7E876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0DCDD5A8" w14:textId="77777777"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C8A38E4" w14:textId="77777777"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14:paraId="14A59374" w14:textId="77777777" w:rsidTr="00FE6C0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11B6485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2EC0BD2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48E5865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3E2041E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0C4BC2E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673FCEB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ABA6C6F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CDEA67B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14:paraId="15AB333A" w14:textId="77777777" w:rsidTr="009550CD">
        <w:tc>
          <w:tcPr>
            <w:tcW w:w="1638" w:type="dxa"/>
            <w:vAlign w:val="bottom"/>
          </w:tcPr>
          <w:p w14:paraId="2F1689A8" w14:textId="77777777" w:rsidR="00D467D1" w:rsidRPr="00400FE9" w:rsidRDefault="00AA43FC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ANTH 700A</w:t>
            </w:r>
          </w:p>
        </w:tc>
        <w:tc>
          <w:tcPr>
            <w:tcW w:w="1116" w:type="dxa"/>
            <w:vAlign w:val="bottom"/>
          </w:tcPr>
          <w:p w14:paraId="0EABB492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0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0"/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6C3B03E7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2F119DF8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51E6000B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F9C94BD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35030255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4F7D5177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14:paraId="67E9885D" w14:textId="77777777" w:rsidTr="00D67357">
        <w:tc>
          <w:tcPr>
            <w:tcW w:w="1638" w:type="dxa"/>
          </w:tcPr>
          <w:p w14:paraId="63D8E83F" w14:textId="77777777" w:rsidR="00D467D1" w:rsidRDefault="00AA43FC">
            <w:r>
              <w:rPr>
                <w:sz w:val="20"/>
              </w:rPr>
              <w:t>ANTH 700B</w:t>
            </w:r>
          </w:p>
        </w:tc>
        <w:tc>
          <w:tcPr>
            <w:tcW w:w="1116" w:type="dxa"/>
          </w:tcPr>
          <w:p w14:paraId="1352B139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665A69B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4B56C69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F0CEBC3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DBD55BB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38EC21E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6B9FB46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549F39AE" w14:textId="77777777" w:rsidTr="00D67357">
        <w:tc>
          <w:tcPr>
            <w:tcW w:w="1638" w:type="dxa"/>
          </w:tcPr>
          <w:p w14:paraId="0521531F" w14:textId="77777777" w:rsidR="00D467D1" w:rsidRDefault="00AA43FC">
            <w:r>
              <w:rPr>
                <w:sz w:val="20"/>
              </w:rPr>
              <w:t>ANTH 703</w:t>
            </w:r>
          </w:p>
        </w:tc>
        <w:tc>
          <w:tcPr>
            <w:tcW w:w="1116" w:type="dxa"/>
          </w:tcPr>
          <w:p w14:paraId="6A7E7EFC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1DA88A1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7B83E5E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23D4044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2D7394F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5BE65E9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4589029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057AD4C2" w14:textId="77777777" w:rsidTr="00D67357">
        <w:tc>
          <w:tcPr>
            <w:tcW w:w="1638" w:type="dxa"/>
          </w:tcPr>
          <w:p w14:paraId="7B74984E" w14:textId="77777777" w:rsidR="00D467D1" w:rsidRDefault="00AA43FC">
            <w:r>
              <w:rPr>
                <w:sz w:val="20"/>
              </w:rPr>
              <w:t>ANTH 770</w:t>
            </w:r>
          </w:p>
        </w:tc>
        <w:tc>
          <w:tcPr>
            <w:tcW w:w="1116" w:type="dxa"/>
          </w:tcPr>
          <w:p w14:paraId="4303EF35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8FC9C4C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E04D37E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A327857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D3F8D33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A18D770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60DAB8A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5037D688" w14:textId="77777777" w:rsidTr="00D67357">
        <w:tc>
          <w:tcPr>
            <w:tcW w:w="1638" w:type="dxa"/>
            <w:tcBorders>
              <w:bottom w:val="single" w:sz="4" w:space="0" w:color="auto"/>
            </w:tcBorders>
          </w:tcPr>
          <w:p w14:paraId="5440C142" w14:textId="77777777" w:rsidR="00D467D1" w:rsidRDefault="00AA43FC">
            <w:r>
              <w:rPr>
                <w:sz w:val="20"/>
              </w:rPr>
              <w:t>ANTH 790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5342F650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4AF04622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7EBF75D7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218C41A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B27CAD2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09CCF08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ABF193C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B4242F" w14:paraId="0875BBAD" w14:textId="77777777" w:rsidTr="004A168A">
        <w:tc>
          <w:tcPr>
            <w:tcW w:w="1638" w:type="dxa"/>
          </w:tcPr>
          <w:p w14:paraId="092E010B" w14:textId="77777777" w:rsidR="00B4242F" w:rsidRDefault="00B4242F" w:rsidP="00DB36F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44EAAA1C" w14:textId="77777777" w:rsidR="00B4242F" w:rsidRDefault="00B4242F" w:rsidP="00DB36F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98CC6F7" w14:textId="77777777" w:rsidR="00B4242F" w:rsidRDefault="00B4242F" w:rsidP="00DB36F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8B9E6EC" w14:textId="77777777" w:rsidR="00B4242F" w:rsidRDefault="00B4242F" w:rsidP="00DB36F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EDCA281" w14:textId="77777777" w:rsidR="00B4242F" w:rsidRDefault="00B4242F" w:rsidP="00DB36F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1532699" w14:textId="77777777" w:rsidR="00B4242F" w:rsidRDefault="00B4242F" w:rsidP="00DB36F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DFC9F9D" w14:textId="77777777" w:rsidR="00B4242F" w:rsidRDefault="00B4242F" w:rsidP="00DB36F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F841064" w14:textId="77777777" w:rsidR="00B4242F" w:rsidRDefault="00B4242F" w:rsidP="00DB36F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27AD8C54" w14:textId="77777777" w:rsidR="00D95DE1" w:rsidRPr="00B54C6F" w:rsidRDefault="00D95DE1" w:rsidP="009550CD">
      <w:pPr>
        <w:spacing w:after="0" w:line="240" w:lineRule="auto"/>
        <w:contextualSpacing/>
        <w:rPr>
          <w:sz w:val="10"/>
          <w:szCs w:val="1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AA43FC" w:rsidRPr="00400FE9" w14:paraId="3606581D" w14:textId="77777777" w:rsidTr="00B37D9E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7ED39FF" w14:textId="39AA3D4B" w:rsidR="00AA43FC" w:rsidRDefault="00AA43FC" w:rsidP="00B37D9E">
            <w:pPr>
              <w:contextualSpacing/>
              <w:rPr>
                <w:b/>
                <w:sz w:val="20"/>
              </w:rPr>
            </w:pPr>
            <w:r w:rsidRPr="00AA43FC">
              <w:rPr>
                <w:b/>
                <w:sz w:val="20"/>
              </w:rPr>
              <w:t>Elective Courses</w:t>
            </w:r>
            <w:r w:rsidR="000910EE">
              <w:rPr>
                <w:b/>
                <w:sz w:val="20"/>
              </w:rPr>
              <w:t xml:space="preserve"> </w:t>
            </w:r>
            <w:r w:rsidR="00026BD0">
              <w:rPr>
                <w:b/>
                <w:sz w:val="20"/>
              </w:rPr>
              <w:t xml:space="preserve">- </w:t>
            </w:r>
            <w:r w:rsidR="00D95FA8">
              <w:rPr>
                <w:b/>
                <w:sz w:val="20"/>
              </w:rPr>
              <w:t>19</w:t>
            </w:r>
            <w:r w:rsidRPr="00400FE9">
              <w:rPr>
                <w:b/>
                <w:sz w:val="20"/>
              </w:rPr>
              <w:t xml:space="preserve"> Credits</w:t>
            </w:r>
          </w:p>
          <w:p w14:paraId="72D6D06A" w14:textId="64388C1C" w:rsidR="00AA43FC" w:rsidRPr="00AA43FC" w:rsidRDefault="00357994" w:rsidP="00357994">
            <w:pPr>
              <w:contextualSpacing/>
              <w:rPr>
                <w:sz w:val="20"/>
              </w:rPr>
            </w:pPr>
            <w:r w:rsidRPr="00357994">
              <w:rPr>
                <w:sz w:val="20"/>
              </w:rPr>
              <w:t>Of total elective courses, 6 credits must come from ANTH 700 level (</w:t>
            </w:r>
            <w:r>
              <w:rPr>
                <w:sz w:val="20"/>
              </w:rPr>
              <w:t xml:space="preserve">non-required) elective courses. </w:t>
            </w:r>
            <w:r w:rsidRPr="00357994">
              <w:rPr>
                <w:sz w:val="20"/>
              </w:rPr>
              <w:t>Any remaining elective credits must be graduate level courses and can either be taken in Anthropology or outside of the department (w</w:t>
            </w:r>
            <w:r>
              <w:rPr>
                <w:sz w:val="20"/>
              </w:rPr>
              <w:t xml:space="preserve">ith approval by major adviser). </w:t>
            </w:r>
            <w:r w:rsidRPr="00357994">
              <w:rPr>
                <w:sz w:val="20"/>
              </w:rPr>
              <w:t xml:space="preserve">Required courses and/or ANTH 798 cannot also </w:t>
            </w:r>
            <w:r>
              <w:rPr>
                <w:sz w:val="20"/>
              </w:rPr>
              <w:t xml:space="preserve">be counted as elective courses. </w:t>
            </w:r>
            <w:r w:rsidRPr="00357994">
              <w:rPr>
                <w:sz w:val="20"/>
              </w:rPr>
              <w:t>Of the elective courses, only 10 credits can come from Directed Readings or Independent Study</w:t>
            </w:r>
          </w:p>
        </w:tc>
      </w:tr>
      <w:tr w:rsidR="00AA43FC" w:rsidRPr="00400FE9" w14:paraId="25E5DAC6" w14:textId="77777777" w:rsidTr="00B37D9E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C6F0FB4" w14:textId="77777777" w:rsidR="00AA43FC" w:rsidRDefault="00AA43FC" w:rsidP="00B37D9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3BBA2496" w14:textId="77777777" w:rsidR="00AA43FC" w:rsidRPr="00400FE9" w:rsidRDefault="00AA43FC" w:rsidP="00B37D9E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F1A712C" w14:textId="77777777" w:rsidR="00AA43FC" w:rsidRPr="00400FE9" w:rsidRDefault="00AA43FC" w:rsidP="00B37D9E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474874A" w14:textId="77777777" w:rsidR="00AA43FC" w:rsidRDefault="00AA43FC" w:rsidP="00B37D9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657707B5" w14:textId="77777777" w:rsidR="00AA43FC" w:rsidRPr="00FD434D" w:rsidRDefault="00AA43FC" w:rsidP="00B37D9E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26FA530" w14:textId="77777777" w:rsidR="00AA43FC" w:rsidRDefault="00AA43FC" w:rsidP="00B37D9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3020F4A3" w14:textId="77777777" w:rsidR="00AA43FC" w:rsidRPr="00FD434D" w:rsidRDefault="00AA43FC" w:rsidP="00B37D9E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B55CEA7" w14:textId="77777777" w:rsidR="00AA43FC" w:rsidRPr="00400FE9" w:rsidRDefault="00AA43FC" w:rsidP="00B37D9E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AA43FC" w:rsidRPr="00400FE9" w14:paraId="18D37E3B" w14:textId="77777777" w:rsidTr="00B37D9E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E06AC60" w14:textId="77777777" w:rsidR="00AA43FC" w:rsidRPr="00400FE9" w:rsidRDefault="00AA43FC" w:rsidP="00B37D9E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10FE5E5" w14:textId="77777777" w:rsidR="00AA43FC" w:rsidRPr="00400FE9" w:rsidRDefault="00AA43FC" w:rsidP="00B37D9E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9F36852" w14:textId="77777777" w:rsidR="00AA43FC" w:rsidRPr="00400FE9" w:rsidRDefault="00AA43FC" w:rsidP="00B37D9E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9F5DB5E" w14:textId="77777777" w:rsidR="00AA43FC" w:rsidRPr="00400FE9" w:rsidRDefault="00AA43FC" w:rsidP="00B37D9E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7ED8D39" w14:textId="77777777" w:rsidR="00AA43FC" w:rsidRPr="00400FE9" w:rsidRDefault="00AA43FC" w:rsidP="00B37D9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F4FA902" w14:textId="77777777" w:rsidR="00AA43FC" w:rsidRPr="00400FE9" w:rsidRDefault="00AA43FC" w:rsidP="00B37D9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E13A1BE" w14:textId="77777777" w:rsidR="00AA43FC" w:rsidRPr="00400FE9" w:rsidRDefault="00AA43FC" w:rsidP="00B37D9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230E525" w14:textId="77777777" w:rsidR="00AA43FC" w:rsidRPr="00400FE9" w:rsidRDefault="00AA43FC" w:rsidP="00B37D9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AA43FC" w:rsidRPr="00400FE9" w14:paraId="2B26113A" w14:textId="77777777" w:rsidTr="002E0A6B">
        <w:tc>
          <w:tcPr>
            <w:tcW w:w="1638" w:type="dxa"/>
          </w:tcPr>
          <w:p w14:paraId="049E6358" w14:textId="77777777" w:rsidR="00AA43FC" w:rsidRDefault="00AA43FC" w:rsidP="00AA43F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4B55EC80" w14:textId="77777777" w:rsidR="00AA43FC" w:rsidRDefault="00AA43FC" w:rsidP="00AA43F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A5ED9EB" w14:textId="77777777" w:rsidR="00AA43FC" w:rsidRDefault="00AA43FC" w:rsidP="00AA43F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3DAEA08" w14:textId="77777777" w:rsidR="00AA43FC" w:rsidRDefault="00AA43FC" w:rsidP="00AA43F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05110B1" w14:textId="77777777" w:rsidR="00AA43FC" w:rsidRDefault="00AA43FC" w:rsidP="00AA43F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0FA43B3" w14:textId="77777777" w:rsidR="00AA43FC" w:rsidRDefault="00AA43FC" w:rsidP="00AA43F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C03E4FF" w14:textId="77777777" w:rsidR="00AA43FC" w:rsidRDefault="00AA43FC" w:rsidP="00AA43F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C74E299" w14:textId="77777777" w:rsidR="00AA43FC" w:rsidRDefault="00AA43FC" w:rsidP="00AA43F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A43FC" w:rsidRPr="00400FE9" w14:paraId="003E0386" w14:textId="77777777" w:rsidTr="00B37D9E">
        <w:tc>
          <w:tcPr>
            <w:tcW w:w="1638" w:type="dxa"/>
          </w:tcPr>
          <w:p w14:paraId="6E6FAB78" w14:textId="77777777" w:rsidR="00AA43FC" w:rsidRDefault="00AA43FC" w:rsidP="00AA43F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4D120CC9" w14:textId="77777777" w:rsidR="00AA43FC" w:rsidRDefault="00AA43FC" w:rsidP="00AA43F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8814DF7" w14:textId="77777777" w:rsidR="00AA43FC" w:rsidRDefault="00AA43FC" w:rsidP="00AA43F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398D97E" w14:textId="77777777" w:rsidR="00AA43FC" w:rsidRDefault="00AA43FC" w:rsidP="00AA43F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9DC8BAB" w14:textId="77777777" w:rsidR="00AA43FC" w:rsidRDefault="00AA43FC" w:rsidP="00AA43F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CE6F13E" w14:textId="77777777" w:rsidR="00AA43FC" w:rsidRDefault="00AA43FC" w:rsidP="00AA43F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2C1B45D" w14:textId="77777777" w:rsidR="00AA43FC" w:rsidRDefault="00AA43FC" w:rsidP="00AA43F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C310948" w14:textId="77777777" w:rsidR="00AA43FC" w:rsidRDefault="00AA43FC" w:rsidP="00AA43F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A43FC" w:rsidRPr="00400FE9" w14:paraId="1C820D70" w14:textId="77777777" w:rsidTr="00B37D9E">
        <w:tc>
          <w:tcPr>
            <w:tcW w:w="1638" w:type="dxa"/>
          </w:tcPr>
          <w:p w14:paraId="6619E29A" w14:textId="77777777" w:rsidR="00AA43FC" w:rsidRDefault="00AA43FC" w:rsidP="00AA43F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0A170D42" w14:textId="77777777" w:rsidR="00AA43FC" w:rsidRDefault="00AA43FC" w:rsidP="00AA43F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16460A3" w14:textId="77777777" w:rsidR="00AA43FC" w:rsidRDefault="00AA43FC" w:rsidP="00AA43F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2DC27E0" w14:textId="77777777" w:rsidR="00AA43FC" w:rsidRDefault="00AA43FC" w:rsidP="00AA43F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2F2B457" w14:textId="77777777" w:rsidR="00AA43FC" w:rsidRDefault="00AA43FC" w:rsidP="00AA43F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3FD19BD" w14:textId="77777777" w:rsidR="00AA43FC" w:rsidRDefault="00AA43FC" w:rsidP="00AA43F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FD140FB" w14:textId="77777777" w:rsidR="00AA43FC" w:rsidRDefault="00AA43FC" w:rsidP="00AA43F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9B69514" w14:textId="77777777" w:rsidR="00AA43FC" w:rsidRDefault="00AA43FC" w:rsidP="00AA43F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A43FC" w:rsidRPr="00400FE9" w14:paraId="50CF1454" w14:textId="77777777" w:rsidTr="00B37D9E">
        <w:tc>
          <w:tcPr>
            <w:tcW w:w="1638" w:type="dxa"/>
          </w:tcPr>
          <w:p w14:paraId="444A4E1D" w14:textId="77777777" w:rsidR="00AA43FC" w:rsidRDefault="00AA43FC" w:rsidP="00AA43F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71A392DD" w14:textId="77777777" w:rsidR="00AA43FC" w:rsidRDefault="00AA43FC" w:rsidP="00AA43F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B460A71" w14:textId="77777777" w:rsidR="00AA43FC" w:rsidRDefault="00AA43FC" w:rsidP="00AA43F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90B6918" w14:textId="77777777" w:rsidR="00AA43FC" w:rsidRDefault="00AA43FC" w:rsidP="00AA43F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5CB819C" w14:textId="77777777" w:rsidR="00AA43FC" w:rsidRDefault="00AA43FC" w:rsidP="00AA43F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B37E083" w14:textId="77777777" w:rsidR="00AA43FC" w:rsidRDefault="00AA43FC" w:rsidP="00AA43F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9ACED30" w14:textId="77777777" w:rsidR="00AA43FC" w:rsidRDefault="00AA43FC" w:rsidP="00AA43F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A141DFB" w14:textId="77777777" w:rsidR="00AA43FC" w:rsidRDefault="00AA43FC" w:rsidP="00AA43F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A43FC" w:rsidRPr="00400FE9" w14:paraId="2DF7C6EC" w14:textId="77777777" w:rsidTr="00B37D9E">
        <w:tc>
          <w:tcPr>
            <w:tcW w:w="1638" w:type="dxa"/>
            <w:tcBorders>
              <w:bottom w:val="single" w:sz="4" w:space="0" w:color="auto"/>
            </w:tcBorders>
          </w:tcPr>
          <w:p w14:paraId="334BB4CE" w14:textId="77777777" w:rsidR="00AA43FC" w:rsidRDefault="00AA43FC" w:rsidP="00AA43F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7A6417F4" w14:textId="77777777" w:rsidR="00AA43FC" w:rsidRDefault="00AA43FC" w:rsidP="00AA43F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6CF7D2AA" w14:textId="77777777" w:rsidR="00AA43FC" w:rsidRDefault="00AA43FC" w:rsidP="00AA43F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7A59BAAA" w14:textId="77777777" w:rsidR="00AA43FC" w:rsidRDefault="00AA43FC" w:rsidP="00AA43F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F5B1626" w14:textId="77777777" w:rsidR="00AA43FC" w:rsidRDefault="00AA43FC" w:rsidP="00AA43F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46D9C87" w14:textId="77777777" w:rsidR="00AA43FC" w:rsidRDefault="00AA43FC" w:rsidP="00AA43F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C1AB006" w14:textId="77777777" w:rsidR="00AA43FC" w:rsidRDefault="00AA43FC" w:rsidP="00AA43F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6DFACDF" w14:textId="77777777" w:rsidR="00AA43FC" w:rsidRDefault="00AA43FC" w:rsidP="00AA43F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A43FC" w14:paraId="029E90A8" w14:textId="77777777" w:rsidTr="00B37D9E">
        <w:tc>
          <w:tcPr>
            <w:tcW w:w="1638" w:type="dxa"/>
          </w:tcPr>
          <w:p w14:paraId="15971265" w14:textId="77777777" w:rsidR="00AA43FC" w:rsidRDefault="00AA43FC" w:rsidP="00AA43F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5FA96B2E" w14:textId="77777777" w:rsidR="00AA43FC" w:rsidRDefault="00AA43FC" w:rsidP="00AA43F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181B049" w14:textId="77777777" w:rsidR="00AA43FC" w:rsidRDefault="00AA43FC" w:rsidP="00AA43F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7549B90" w14:textId="77777777" w:rsidR="00AA43FC" w:rsidRDefault="00AA43FC" w:rsidP="00AA43F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3E0C240" w14:textId="77777777" w:rsidR="00AA43FC" w:rsidRDefault="00AA43FC" w:rsidP="00AA43F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088D582" w14:textId="77777777" w:rsidR="00AA43FC" w:rsidRDefault="00AA43FC" w:rsidP="00AA43F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C73C846" w14:textId="77777777" w:rsidR="00AA43FC" w:rsidRDefault="00AA43FC" w:rsidP="00AA43F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0D6FC6B" w14:textId="77777777" w:rsidR="00AA43FC" w:rsidRDefault="00AA43FC" w:rsidP="00AA43F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A43FC" w14:paraId="23CF92A1" w14:textId="77777777" w:rsidTr="00B37D9E">
        <w:tc>
          <w:tcPr>
            <w:tcW w:w="1638" w:type="dxa"/>
          </w:tcPr>
          <w:p w14:paraId="18203335" w14:textId="77777777" w:rsidR="00AA43FC" w:rsidRDefault="00AA43FC" w:rsidP="00AA43F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2659383F" w14:textId="77777777" w:rsidR="00AA43FC" w:rsidRDefault="00AA43FC" w:rsidP="00AA43F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7CF9803" w14:textId="77777777" w:rsidR="00AA43FC" w:rsidRDefault="00AA43FC" w:rsidP="00AA43F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2077DBD" w14:textId="77777777" w:rsidR="00AA43FC" w:rsidRDefault="00AA43FC" w:rsidP="00AA43F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46F7C8C" w14:textId="77777777" w:rsidR="00AA43FC" w:rsidRDefault="00AA43FC" w:rsidP="00AA43F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409EC3D" w14:textId="77777777" w:rsidR="00AA43FC" w:rsidRDefault="00AA43FC" w:rsidP="00AA43F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BB8C7C9" w14:textId="77777777" w:rsidR="00AA43FC" w:rsidRDefault="00AA43FC" w:rsidP="00AA43F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AD54BF4" w14:textId="77777777" w:rsidR="00AA43FC" w:rsidRDefault="00AA43FC" w:rsidP="00AA43F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A43FC" w14:paraId="091BD0F1" w14:textId="77777777" w:rsidTr="00AA43FC">
        <w:tc>
          <w:tcPr>
            <w:tcW w:w="1638" w:type="dxa"/>
          </w:tcPr>
          <w:p w14:paraId="6D38ECCC" w14:textId="77777777" w:rsidR="00AA43FC" w:rsidRDefault="00AA43FC" w:rsidP="00B37D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3BE144CC" w14:textId="77777777" w:rsidR="00AA43FC" w:rsidRDefault="00AA43FC" w:rsidP="00B37D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C191529" w14:textId="77777777" w:rsidR="00AA43FC" w:rsidRDefault="00AA43FC" w:rsidP="00B37D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94D9192" w14:textId="77777777" w:rsidR="00AA43FC" w:rsidRDefault="00AA43FC" w:rsidP="00B37D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FD6796A" w14:textId="77777777" w:rsidR="00AA43FC" w:rsidRDefault="00AA43FC" w:rsidP="00B37D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1FC9639" w14:textId="77777777" w:rsidR="00AA43FC" w:rsidRDefault="00AA43FC" w:rsidP="00B37D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21BE3D1" w14:textId="77777777" w:rsidR="00AA43FC" w:rsidRDefault="00AA43FC" w:rsidP="00B37D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2FFC455" w14:textId="77777777" w:rsidR="00AA43FC" w:rsidRDefault="00AA43FC" w:rsidP="00B37D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08208293" w14:textId="77777777" w:rsidR="000910EE" w:rsidRPr="00B54C6F" w:rsidRDefault="000910EE" w:rsidP="009550CD">
      <w:pPr>
        <w:spacing w:after="0" w:line="240" w:lineRule="auto"/>
        <w:contextualSpacing/>
        <w:rPr>
          <w:sz w:val="10"/>
          <w:szCs w:val="1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19"/>
        <w:gridCol w:w="19"/>
        <w:gridCol w:w="1078"/>
        <w:gridCol w:w="38"/>
        <w:gridCol w:w="1123"/>
        <w:gridCol w:w="1631"/>
        <w:gridCol w:w="1642"/>
        <w:gridCol w:w="1123"/>
        <w:gridCol w:w="1123"/>
        <w:gridCol w:w="1404"/>
        <w:gridCol w:w="216"/>
      </w:tblGrid>
      <w:tr w:rsidR="00B43B4B" w:rsidRPr="00B4242F" w14:paraId="65A2F001" w14:textId="77777777" w:rsidTr="00EA3B31">
        <w:tc>
          <w:tcPr>
            <w:tcW w:w="1101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8F7CDE7" w14:textId="0BAA6B2D" w:rsidR="00B43B4B" w:rsidRPr="00B4242F" w:rsidRDefault="00E73BCC" w:rsidP="00EA3B31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Dissertation - 12</w:t>
            </w:r>
            <w:r w:rsidR="00B43B4B" w:rsidRPr="00400FE9">
              <w:rPr>
                <w:b/>
                <w:sz w:val="20"/>
              </w:rPr>
              <w:t xml:space="preserve"> Credits</w:t>
            </w:r>
          </w:p>
        </w:tc>
      </w:tr>
      <w:tr w:rsidR="00B43B4B" w:rsidRPr="00400FE9" w14:paraId="42E116B9" w14:textId="77777777" w:rsidTr="00EA3B31">
        <w:tc>
          <w:tcPr>
            <w:tcW w:w="16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6DE5571" w14:textId="77777777" w:rsidR="00B43B4B" w:rsidRDefault="00B43B4B" w:rsidP="00EA3B3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0A80AC4B" w14:textId="77777777" w:rsidR="00B43B4B" w:rsidRPr="00400FE9" w:rsidRDefault="00B43B4B" w:rsidP="00EA3B31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55E5D5E" w14:textId="77777777" w:rsidR="00B43B4B" w:rsidRPr="00400FE9" w:rsidRDefault="00B43B4B" w:rsidP="00EA3B31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0308165" w14:textId="77777777" w:rsidR="00B43B4B" w:rsidRDefault="00B43B4B" w:rsidP="00EA3B3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2FE0B38B" w14:textId="77777777" w:rsidR="00B43B4B" w:rsidRPr="00FD434D" w:rsidRDefault="00B43B4B" w:rsidP="00EA3B31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A54A9A5" w14:textId="77777777" w:rsidR="00B43B4B" w:rsidRDefault="00B43B4B" w:rsidP="00EA3B3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7CFD0A16" w14:textId="77777777" w:rsidR="00B43B4B" w:rsidRPr="00FD434D" w:rsidRDefault="00B43B4B" w:rsidP="00EA3B31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278E475" w14:textId="77777777" w:rsidR="00B43B4B" w:rsidRPr="00400FE9" w:rsidRDefault="00B43B4B" w:rsidP="00EA3B31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B43B4B" w:rsidRPr="00400FE9" w14:paraId="21CF0D06" w14:textId="77777777" w:rsidTr="00EA3B31">
        <w:tc>
          <w:tcPr>
            <w:tcW w:w="16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0319637" w14:textId="77777777" w:rsidR="00B43B4B" w:rsidRPr="00400FE9" w:rsidRDefault="00B43B4B" w:rsidP="00EA3B31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95CA21C" w14:textId="77777777" w:rsidR="00B43B4B" w:rsidRPr="00400FE9" w:rsidRDefault="00B43B4B" w:rsidP="00EA3B31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1C3D5C1" w14:textId="77777777" w:rsidR="00B43B4B" w:rsidRPr="00400FE9" w:rsidRDefault="00B43B4B" w:rsidP="00EA3B31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0EC0ED4" w14:textId="77777777" w:rsidR="00B43B4B" w:rsidRPr="00400FE9" w:rsidRDefault="00B43B4B" w:rsidP="00EA3B31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B0199F5" w14:textId="77777777" w:rsidR="00B43B4B" w:rsidRPr="00400FE9" w:rsidRDefault="00B43B4B" w:rsidP="00EA3B3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77C15A9" w14:textId="77777777" w:rsidR="00B43B4B" w:rsidRPr="00400FE9" w:rsidRDefault="00B43B4B" w:rsidP="00EA3B3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E57BD13" w14:textId="77777777" w:rsidR="00B43B4B" w:rsidRPr="00400FE9" w:rsidRDefault="00B43B4B" w:rsidP="00EA3B3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6FD6315" w14:textId="77777777" w:rsidR="00B43B4B" w:rsidRPr="00400FE9" w:rsidRDefault="00B43B4B" w:rsidP="00EA3B3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B43B4B" w14:paraId="3FA4C578" w14:textId="77777777" w:rsidTr="00EA3B31">
        <w:tc>
          <w:tcPr>
            <w:tcW w:w="1638" w:type="dxa"/>
            <w:gridSpan w:val="2"/>
            <w:tcBorders>
              <w:bottom w:val="single" w:sz="4" w:space="0" w:color="auto"/>
            </w:tcBorders>
          </w:tcPr>
          <w:p w14:paraId="534506E1" w14:textId="0787E324" w:rsidR="00B43B4B" w:rsidRDefault="00E73BCC" w:rsidP="00EA3B31">
            <w:r>
              <w:rPr>
                <w:sz w:val="20"/>
              </w:rPr>
              <w:t>ANTH 798</w:t>
            </w:r>
          </w:p>
        </w:tc>
        <w:tc>
          <w:tcPr>
            <w:tcW w:w="1116" w:type="dxa"/>
            <w:gridSpan w:val="2"/>
            <w:tcBorders>
              <w:bottom w:val="single" w:sz="4" w:space="0" w:color="auto"/>
            </w:tcBorders>
          </w:tcPr>
          <w:p w14:paraId="1A25B8D6" w14:textId="77777777" w:rsidR="00B43B4B" w:rsidRDefault="00B43B4B" w:rsidP="00EA3B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3430AE14" w14:textId="77777777" w:rsidR="00B43B4B" w:rsidRDefault="00B43B4B" w:rsidP="00EA3B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4A9301EB" w14:textId="77777777" w:rsidR="00B43B4B" w:rsidRDefault="00B43B4B" w:rsidP="00EA3B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4BD673F" w14:textId="77777777" w:rsidR="00B43B4B" w:rsidRDefault="00B43B4B" w:rsidP="00EA3B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12E8B50" w14:textId="77777777" w:rsidR="00B43B4B" w:rsidRDefault="00B43B4B" w:rsidP="00EA3B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1A37B71" w14:textId="77777777" w:rsidR="00B43B4B" w:rsidRDefault="00B43B4B" w:rsidP="00EA3B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7C36FCD" w14:textId="77777777" w:rsidR="00B43B4B" w:rsidRDefault="00B43B4B" w:rsidP="00EA3B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B43B4B" w14:paraId="485356B0" w14:textId="77777777" w:rsidTr="00EA3B31">
        <w:tc>
          <w:tcPr>
            <w:tcW w:w="1638" w:type="dxa"/>
            <w:gridSpan w:val="2"/>
          </w:tcPr>
          <w:p w14:paraId="2F3856B3" w14:textId="77777777" w:rsidR="00B43B4B" w:rsidRDefault="00B43B4B" w:rsidP="00EA3B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gridSpan w:val="2"/>
          </w:tcPr>
          <w:p w14:paraId="1F62DD28" w14:textId="77777777" w:rsidR="00B43B4B" w:rsidRDefault="00B43B4B" w:rsidP="00EA3B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ECB0FFD" w14:textId="77777777" w:rsidR="00B43B4B" w:rsidRDefault="00B43B4B" w:rsidP="00EA3B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F312930" w14:textId="77777777" w:rsidR="00B43B4B" w:rsidRDefault="00B43B4B" w:rsidP="00EA3B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C05ECD4" w14:textId="77777777" w:rsidR="00B43B4B" w:rsidRDefault="00B43B4B" w:rsidP="00EA3B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A5B6B69" w14:textId="77777777" w:rsidR="00B43B4B" w:rsidRDefault="00B43B4B" w:rsidP="00EA3B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03498A6" w14:textId="77777777" w:rsidR="00B43B4B" w:rsidRDefault="00B43B4B" w:rsidP="00EA3B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</w:tcPr>
          <w:p w14:paraId="0CD0FBAA" w14:textId="77777777" w:rsidR="00B43B4B" w:rsidRDefault="00B43B4B" w:rsidP="00EA3B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0910EE" w:rsidRPr="00400FE9" w14:paraId="2B820806" w14:textId="77777777" w:rsidTr="00B424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6" w:type="dxa"/>
        </w:trPr>
        <w:tc>
          <w:tcPr>
            <w:tcW w:w="1619" w:type="dxa"/>
            <w:vAlign w:val="bottom"/>
          </w:tcPr>
          <w:p w14:paraId="705809A4" w14:textId="3B471B40" w:rsidR="000910EE" w:rsidRDefault="000910EE" w:rsidP="000910EE">
            <w:pPr>
              <w:contextualSpacing/>
              <w:rPr>
                <w:b/>
                <w:sz w:val="20"/>
              </w:rPr>
            </w:pPr>
          </w:p>
          <w:p w14:paraId="7C76CD2A" w14:textId="77777777" w:rsidR="000910EE" w:rsidRPr="00400FE9" w:rsidRDefault="000910EE" w:rsidP="000910EE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097" w:type="dxa"/>
            <w:gridSpan w:val="2"/>
            <w:tcBorders>
              <w:bottom w:val="double" w:sz="4" w:space="0" w:color="auto"/>
            </w:tcBorders>
            <w:vAlign w:val="bottom"/>
          </w:tcPr>
          <w:p w14:paraId="74A9B65F" w14:textId="77777777" w:rsidR="000910EE" w:rsidRPr="00400FE9" w:rsidRDefault="000910EE" w:rsidP="000910EE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084" w:type="dxa"/>
            <w:gridSpan w:val="7"/>
            <w:vAlign w:val="bottom"/>
          </w:tcPr>
          <w:p w14:paraId="2DC64CEE" w14:textId="79968DA0" w:rsidR="000910EE" w:rsidRPr="00C03CE1" w:rsidRDefault="000910EE" w:rsidP="000910EE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 w:rsidR="00D95B97">
              <w:rPr>
                <w:b/>
                <w:sz w:val="20"/>
              </w:rPr>
              <w:t>42</w:t>
            </w:r>
          </w:p>
        </w:tc>
      </w:tr>
    </w:tbl>
    <w:p w14:paraId="367AA58C" w14:textId="77777777" w:rsidR="00846762" w:rsidRPr="00B54C6F" w:rsidRDefault="00846762" w:rsidP="009550CD">
      <w:pPr>
        <w:spacing w:after="0" w:line="240" w:lineRule="auto"/>
        <w:contextualSpacing/>
        <w:rPr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14:paraId="67D58368" w14:textId="77777777" w:rsidTr="00D95DE1">
        <w:tc>
          <w:tcPr>
            <w:tcW w:w="11016" w:type="dxa"/>
            <w:vAlign w:val="bottom"/>
          </w:tcPr>
          <w:p w14:paraId="1A2DBDC2" w14:textId="77777777"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14:paraId="0FB6083E" w14:textId="77777777" w:rsidTr="00D95DE1">
        <w:tc>
          <w:tcPr>
            <w:tcW w:w="11016" w:type="dxa"/>
            <w:vAlign w:val="bottom"/>
          </w:tcPr>
          <w:p w14:paraId="051F1503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14:paraId="1475BA9B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14:paraId="03848DBA" w14:textId="77777777"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14:paraId="0F3DBBA4" w14:textId="77777777" w:rsidR="00B4242F" w:rsidRDefault="00B4242F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641B2">
              <w:rPr>
                <w:sz w:val="20"/>
              </w:rPr>
              <w:t xml:space="preserve">Refer to the </w:t>
            </w:r>
            <w:hyperlink r:id="rId9" w:history="1">
              <w:r w:rsidRPr="008641B2">
                <w:rPr>
                  <w:rStyle w:val="Hyperlink"/>
                  <w:sz w:val="20"/>
                </w:rPr>
                <w:t>Thesis and Dissertation Format and Submission Guidelines</w:t>
              </w:r>
            </w:hyperlink>
            <w:r w:rsidRPr="008641B2">
              <w:rPr>
                <w:sz w:val="20"/>
              </w:rPr>
              <w:t xml:space="preserve"> webpage for a breakdown of requirements.</w:t>
            </w:r>
          </w:p>
          <w:p w14:paraId="4E54365A" w14:textId="47E5C11F" w:rsidR="008641B2" w:rsidRPr="00026BD0" w:rsidRDefault="00026BD0" w:rsidP="00026BD0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10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1" w:anchor="transfer_credit_policy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</w:tc>
      </w:tr>
    </w:tbl>
    <w:p w14:paraId="5566FB6D" w14:textId="77777777"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57AF32" w14:textId="77777777" w:rsidR="00A028D6" w:rsidRDefault="00A028D6" w:rsidP="009550CD">
      <w:pPr>
        <w:spacing w:after="0" w:line="240" w:lineRule="auto"/>
      </w:pPr>
      <w:r>
        <w:separator/>
      </w:r>
    </w:p>
  </w:endnote>
  <w:endnote w:type="continuationSeparator" w:id="0">
    <w:p w14:paraId="4714A187" w14:textId="77777777" w:rsidR="00A028D6" w:rsidRDefault="00A028D6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649ECD" w14:textId="77777777" w:rsidR="00A028D6" w:rsidRDefault="00A028D6" w:rsidP="009550CD">
      <w:pPr>
        <w:spacing w:after="0" w:line="240" w:lineRule="auto"/>
      </w:pPr>
      <w:r>
        <w:separator/>
      </w:r>
    </w:p>
  </w:footnote>
  <w:footnote w:type="continuationSeparator" w:id="0">
    <w:p w14:paraId="4F3B2D50" w14:textId="77777777" w:rsidR="00A028D6" w:rsidRDefault="00A028D6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D68D4"/>
    <w:multiLevelType w:val="hybridMultilevel"/>
    <w:tmpl w:val="EF8E9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1QY9lxteDTUjn3GhU2qImeuNYUwVjuEclTXEuWrVkQuzXPsV3+v7c03cd/4WvzgagUEVXmRec1XMesHttTpAFA==" w:salt="NrWvqxtbuOzTLydLvGY71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26BD0"/>
    <w:rsid w:val="00034D12"/>
    <w:rsid w:val="00036DFE"/>
    <w:rsid w:val="000910EE"/>
    <w:rsid w:val="00095E88"/>
    <w:rsid w:val="00136F6A"/>
    <w:rsid w:val="00157929"/>
    <w:rsid w:val="001628F3"/>
    <w:rsid w:val="001E5AC1"/>
    <w:rsid w:val="00221B01"/>
    <w:rsid w:val="00222398"/>
    <w:rsid w:val="00287319"/>
    <w:rsid w:val="00331374"/>
    <w:rsid w:val="00357994"/>
    <w:rsid w:val="00364DCA"/>
    <w:rsid w:val="0038677A"/>
    <w:rsid w:val="0039086B"/>
    <w:rsid w:val="00391A5D"/>
    <w:rsid w:val="003B79D5"/>
    <w:rsid w:val="003F0391"/>
    <w:rsid w:val="00400FE9"/>
    <w:rsid w:val="00402A1D"/>
    <w:rsid w:val="00473F87"/>
    <w:rsid w:val="00494E7C"/>
    <w:rsid w:val="004A168A"/>
    <w:rsid w:val="004E7DFF"/>
    <w:rsid w:val="004F05B3"/>
    <w:rsid w:val="004F760F"/>
    <w:rsid w:val="005011F0"/>
    <w:rsid w:val="0057488B"/>
    <w:rsid w:val="0061078E"/>
    <w:rsid w:val="00624C9A"/>
    <w:rsid w:val="00645270"/>
    <w:rsid w:val="007170D7"/>
    <w:rsid w:val="00744D63"/>
    <w:rsid w:val="00785AD5"/>
    <w:rsid w:val="0081449E"/>
    <w:rsid w:val="00846762"/>
    <w:rsid w:val="008474AB"/>
    <w:rsid w:val="00862F43"/>
    <w:rsid w:val="008641B2"/>
    <w:rsid w:val="00873569"/>
    <w:rsid w:val="008774B0"/>
    <w:rsid w:val="008F745D"/>
    <w:rsid w:val="009550CD"/>
    <w:rsid w:val="009B02A1"/>
    <w:rsid w:val="009C556B"/>
    <w:rsid w:val="009D59A5"/>
    <w:rsid w:val="00A028D6"/>
    <w:rsid w:val="00AA43FC"/>
    <w:rsid w:val="00AD6F5A"/>
    <w:rsid w:val="00AE6C8B"/>
    <w:rsid w:val="00B4242F"/>
    <w:rsid w:val="00B43B4B"/>
    <w:rsid w:val="00B515AC"/>
    <w:rsid w:val="00B54C6F"/>
    <w:rsid w:val="00B838A3"/>
    <w:rsid w:val="00BA0B24"/>
    <w:rsid w:val="00BC39B3"/>
    <w:rsid w:val="00BE3C21"/>
    <w:rsid w:val="00C03CE1"/>
    <w:rsid w:val="00C35A2D"/>
    <w:rsid w:val="00C42C16"/>
    <w:rsid w:val="00D12BFC"/>
    <w:rsid w:val="00D467D1"/>
    <w:rsid w:val="00D95B97"/>
    <w:rsid w:val="00D95DE1"/>
    <w:rsid w:val="00D95FA8"/>
    <w:rsid w:val="00D9782B"/>
    <w:rsid w:val="00E37EBD"/>
    <w:rsid w:val="00E70056"/>
    <w:rsid w:val="00E73BCC"/>
    <w:rsid w:val="00E77A8F"/>
    <w:rsid w:val="00EB7986"/>
    <w:rsid w:val="00ED6F50"/>
    <w:rsid w:val="00EE24DE"/>
    <w:rsid w:val="00EE45B8"/>
    <w:rsid w:val="00EE76AB"/>
    <w:rsid w:val="00F60DBB"/>
    <w:rsid w:val="00F63242"/>
    <w:rsid w:val="00F74A87"/>
    <w:rsid w:val="00F93602"/>
    <w:rsid w:val="00FA5F68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744C4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41B2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515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3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31&amp;poid=930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atalog.unlv.edu/content.php?catoid=30&amp;navoid=7402&amp;hl=%22transfer+credit%22&amp;returnto=search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30&amp;navoid=74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nlv.edu/graduatecollege/thesi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784</Words>
  <Characters>4474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5248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Student</cp:lastModifiedBy>
  <cp:revision>3</cp:revision>
  <cp:lastPrinted>2017-10-16T22:29:00Z</cp:lastPrinted>
  <dcterms:created xsi:type="dcterms:W3CDTF">2020-06-10T20:40:00Z</dcterms:created>
  <dcterms:modified xsi:type="dcterms:W3CDTF">2020-06-10T20:41:00Z</dcterms:modified>
</cp:coreProperties>
</file>