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3B" w:rsidRDefault="00D56ECF" w:rsidP="00403EF4">
      <w:pPr>
        <w:pStyle w:val="Details"/>
        <w:jc w:val="center"/>
        <w:rPr>
          <w:rFonts w:ascii="Times New Roman" w:hAnsi="Times New Roman"/>
          <w:b/>
          <w:noProof/>
          <w:sz w:val="36"/>
          <w:szCs w:val="36"/>
        </w:rPr>
      </w:pPr>
      <w:r>
        <w:rPr>
          <w:rFonts w:ascii="Times New Roman"/>
          <w:b/>
          <w:sz w:val="36"/>
        </w:rPr>
        <w:t>INTERNSHIP/JOB OPPORTUNITY</w:t>
      </w:r>
      <w:r>
        <w:rPr>
          <w:rFonts w:ascii="Times New Roman"/>
          <w:b/>
          <w:sz w:val="36"/>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AB5" w:rsidTr="00A86ED6">
        <w:tc>
          <w:tcPr>
            <w:tcW w:w="4675" w:type="dxa"/>
          </w:tcPr>
          <w:p w:rsidR="00284AB5" w:rsidRPr="00284AB5" w:rsidRDefault="00284AB5" w:rsidP="00284AB5">
            <w:pPr>
              <w:pStyle w:val="Details"/>
              <w:rPr>
                <w:rFonts w:ascii="Times New Roman" w:hAnsi="Times New Roman"/>
                <w:b/>
                <w:sz w:val="24"/>
                <w:szCs w:val="24"/>
              </w:rPr>
            </w:pPr>
            <w:r w:rsidRPr="00284AB5">
              <w:rPr>
                <w:rFonts w:ascii="Times New Roman" w:hAnsi="Times New Roman"/>
                <w:b/>
                <w:sz w:val="24"/>
                <w:szCs w:val="24"/>
              </w:rPr>
              <w:t xml:space="preserve">Posting ID: </w:t>
            </w:r>
          </w:p>
        </w:tc>
        <w:tc>
          <w:tcPr>
            <w:tcW w:w="4675" w:type="dxa"/>
          </w:tcPr>
          <w:p w:rsidR="00284AB5" w:rsidRPr="00284AB5" w:rsidRDefault="00284AB5" w:rsidP="00284AB5">
            <w:pPr>
              <w:pStyle w:val="Details"/>
              <w:rPr>
                <w:rFonts w:ascii="Times New Roman" w:hAnsi="Times New Roman"/>
                <w:b/>
                <w:sz w:val="24"/>
                <w:szCs w:val="24"/>
              </w:rPr>
            </w:pPr>
          </w:p>
        </w:tc>
      </w:tr>
      <w:tr w:rsidR="00284AB5" w:rsidTr="00A86ED6">
        <w:tc>
          <w:tcPr>
            <w:tcW w:w="4675" w:type="dxa"/>
          </w:tcPr>
          <w:p w:rsidR="00284AB5" w:rsidRPr="005011F8" w:rsidRDefault="00284AB5" w:rsidP="00284AB5">
            <w:pPr>
              <w:pStyle w:val="Details"/>
              <w:rPr>
                <w:rFonts w:ascii="Times New Roman" w:hAnsi="Times New Roman"/>
                <w:sz w:val="24"/>
                <w:szCs w:val="24"/>
              </w:rPr>
            </w:pPr>
            <w:r w:rsidRPr="00284AB5">
              <w:rPr>
                <w:rFonts w:ascii="Times New Roman" w:hAnsi="Times New Roman"/>
                <w:b/>
                <w:sz w:val="24"/>
                <w:szCs w:val="24"/>
              </w:rPr>
              <w:t>Company:</w:t>
            </w:r>
            <w:r w:rsidR="005011F8">
              <w:rPr>
                <w:rFonts w:ascii="Times New Roman" w:hAnsi="Times New Roman"/>
                <w:b/>
                <w:sz w:val="24"/>
                <w:szCs w:val="24"/>
              </w:rPr>
              <w:t xml:space="preserve"> </w:t>
            </w:r>
            <w:r w:rsidR="005011F8">
              <w:rPr>
                <w:rFonts w:ascii="Times New Roman" w:hAnsi="Times New Roman"/>
                <w:sz w:val="24"/>
                <w:szCs w:val="24"/>
              </w:rPr>
              <w:t xml:space="preserve">Oak Ridge Associated Universities </w:t>
            </w:r>
          </w:p>
        </w:tc>
        <w:tc>
          <w:tcPr>
            <w:tcW w:w="4675" w:type="dxa"/>
          </w:tcPr>
          <w:p w:rsidR="00284AB5" w:rsidRPr="005011F8" w:rsidRDefault="00284AB5" w:rsidP="00284AB5">
            <w:pPr>
              <w:pStyle w:val="Details"/>
              <w:rPr>
                <w:rFonts w:ascii="Times New Roman" w:hAnsi="Times New Roman"/>
                <w:sz w:val="24"/>
                <w:szCs w:val="24"/>
              </w:rPr>
            </w:pPr>
            <w:r w:rsidRPr="00284AB5">
              <w:rPr>
                <w:rFonts w:ascii="Times New Roman" w:hAnsi="Times New Roman"/>
                <w:b/>
                <w:sz w:val="24"/>
                <w:szCs w:val="24"/>
              </w:rPr>
              <w:t>Company Website:</w:t>
            </w:r>
            <w:r w:rsidR="005011F8">
              <w:rPr>
                <w:rFonts w:ascii="Times New Roman" w:hAnsi="Times New Roman"/>
                <w:b/>
                <w:sz w:val="24"/>
                <w:szCs w:val="24"/>
              </w:rPr>
              <w:t xml:space="preserve"> </w:t>
            </w:r>
            <w:hyperlink r:id="rId8" w:history="1">
              <w:r w:rsidR="00610D75" w:rsidRPr="00781F02">
                <w:rPr>
                  <w:rStyle w:val="Hyperlink"/>
                  <w:rFonts w:ascii="Times New Roman" w:hAnsi="Times New Roman"/>
                  <w:sz w:val="24"/>
                  <w:szCs w:val="24"/>
                </w:rPr>
                <w:t>www.orau.org</w:t>
              </w:r>
            </w:hyperlink>
            <w:r w:rsidR="00610D75">
              <w:rPr>
                <w:rFonts w:ascii="Times New Roman" w:hAnsi="Times New Roman"/>
                <w:sz w:val="24"/>
                <w:szCs w:val="24"/>
              </w:rPr>
              <w:t xml:space="preserve"> </w:t>
            </w:r>
          </w:p>
        </w:tc>
      </w:tr>
      <w:tr w:rsidR="00284AB5" w:rsidTr="00A86ED6">
        <w:tc>
          <w:tcPr>
            <w:tcW w:w="4675" w:type="dxa"/>
          </w:tcPr>
          <w:p w:rsidR="00284AB5" w:rsidRPr="00610D75" w:rsidRDefault="00284AB5" w:rsidP="00284AB5">
            <w:pPr>
              <w:pStyle w:val="Details"/>
              <w:rPr>
                <w:rFonts w:ascii="Times New Roman" w:hAnsi="Times New Roman"/>
                <w:sz w:val="24"/>
                <w:szCs w:val="24"/>
              </w:rPr>
            </w:pPr>
            <w:r w:rsidRPr="00284AB5">
              <w:rPr>
                <w:rFonts w:ascii="Times New Roman" w:hAnsi="Times New Roman"/>
                <w:b/>
                <w:sz w:val="24"/>
                <w:szCs w:val="24"/>
              </w:rPr>
              <w:t>Job Title:</w:t>
            </w:r>
            <w:r w:rsidR="00610D75">
              <w:rPr>
                <w:rFonts w:ascii="Times New Roman" w:hAnsi="Times New Roman"/>
                <w:b/>
                <w:sz w:val="24"/>
                <w:szCs w:val="24"/>
              </w:rPr>
              <w:t xml:space="preserve"> </w:t>
            </w:r>
            <w:r w:rsidR="00610D75">
              <w:rPr>
                <w:rFonts w:ascii="Times New Roman" w:hAnsi="Times New Roman"/>
                <w:sz w:val="24"/>
                <w:szCs w:val="24"/>
              </w:rPr>
              <w:t>Graduate Student</w:t>
            </w:r>
          </w:p>
        </w:tc>
        <w:tc>
          <w:tcPr>
            <w:tcW w:w="4675" w:type="dxa"/>
          </w:tcPr>
          <w:p w:rsidR="00284AB5" w:rsidRPr="00610D75" w:rsidRDefault="00284AB5" w:rsidP="00284AB5">
            <w:pPr>
              <w:pStyle w:val="Details"/>
              <w:rPr>
                <w:rFonts w:ascii="Times New Roman" w:hAnsi="Times New Roman"/>
                <w:sz w:val="24"/>
                <w:szCs w:val="24"/>
              </w:rPr>
            </w:pPr>
            <w:r w:rsidRPr="00284AB5">
              <w:rPr>
                <w:rFonts w:ascii="Times New Roman" w:hAnsi="Times New Roman"/>
                <w:b/>
                <w:sz w:val="24"/>
                <w:szCs w:val="24"/>
              </w:rPr>
              <w:t>Work Location:</w:t>
            </w:r>
            <w:r w:rsidR="00610D75">
              <w:rPr>
                <w:rFonts w:ascii="Times New Roman" w:hAnsi="Times New Roman"/>
                <w:b/>
                <w:sz w:val="24"/>
                <w:szCs w:val="24"/>
              </w:rPr>
              <w:t xml:space="preserve"> </w:t>
            </w:r>
            <w:r w:rsidR="00610D75">
              <w:rPr>
                <w:rFonts w:ascii="Times New Roman" w:hAnsi="Times New Roman"/>
                <w:sz w:val="24"/>
                <w:szCs w:val="24"/>
              </w:rPr>
              <w:t>Oak Ridge</w:t>
            </w:r>
          </w:p>
        </w:tc>
      </w:tr>
      <w:tr w:rsidR="00284AB5" w:rsidTr="00A86ED6">
        <w:tc>
          <w:tcPr>
            <w:tcW w:w="4675" w:type="dxa"/>
          </w:tcPr>
          <w:p w:rsidR="00284AB5" w:rsidRPr="00610D75" w:rsidRDefault="00284AB5" w:rsidP="00284AB5">
            <w:pPr>
              <w:pStyle w:val="Details"/>
              <w:rPr>
                <w:rFonts w:ascii="Times New Roman" w:hAnsi="Times New Roman"/>
                <w:sz w:val="24"/>
                <w:szCs w:val="24"/>
              </w:rPr>
            </w:pPr>
            <w:r w:rsidRPr="00284AB5">
              <w:rPr>
                <w:rFonts w:ascii="Times New Roman" w:hAnsi="Times New Roman"/>
                <w:b/>
                <w:sz w:val="24"/>
                <w:szCs w:val="24"/>
              </w:rPr>
              <w:t>College Major(s):</w:t>
            </w:r>
            <w:r w:rsidR="00610D75">
              <w:rPr>
                <w:rFonts w:ascii="Times New Roman" w:hAnsi="Times New Roman"/>
                <w:b/>
                <w:sz w:val="24"/>
                <w:szCs w:val="24"/>
              </w:rPr>
              <w:t xml:space="preserve"> </w:t>
            </w:r>
            <w:r w:rsidR="00610D75">
              <w:rPr>
                <w:rFonts w:ascii="Times New Roman" w:hAnsi="Times New Roman"/>
                <w:sz w:val="24"/>
                <w:szCs w:val="24"/>
              </w:rPr>
              <w:t>OPEN</w:t>
            </w:r>
          </w:p>
        </w:tc>
        <w:tc>
          <w:tcPr>
            <w:tcW w:w="4675" w:type="dxa"/>
          </w:tcPr>
          <w:p w:rsidR="00284AB5" w:rsidRPr="00610D75" w:rsidRDefault="00284AB5" w:rsidP="00284AB5">
            <w:pPr>
              <w:pStyle w:val="Details"/>
              <w:rPr>
                <w:rFonts w:ascii="Times New Roman" w:hAnsi="Times New Roman"/>
                <w:sz w:val="24"/>
                <w:szCs w:val="24"/>
              </w:rPr>
            </w:pPr>
            <w:r w:rsidRPr="00284AB5">
              <w:rPr>
                <w:rFonts w:ascii="Times New Roman" w:hAnsi="Times New Roman"/>
                <w:b/>
                <w:sz w:val="24"/>
                <w:szCs w:val="24"/>
              </w:rPr>
              <w:t>College Level(s):</w:t>
            </w:r>
            <w:r w:rsidR="00610D75">
              <w:rPr>
                <w:rFonts w:ascii="Times New Roman" w:hAnsi="Times New Roman"/>
                <w:b/>
                <w:sz w:val="24"/>
                <w:szCs w:val="24"/>
              </w:rPr>
              <w:t xml:space="preserve"> </w:t>
            </w:r>
            <w:r w:rsidR="00610D75">
              <w:rPr>
                <w:rFonts w:ascii="Times New Roman" w:hAnsi="Times New Roman"/>
                <w:sz w:val="24"/>
                <w:szCs w:val="24"/>
              </w:rPr>
              <w:t>GRADATES</w:t>
            </w:r>
          </w:p>
        </w:tc>
      </w:tr>
    </w:tbl>
    <w:p w:rsidR="00D56ECF" w:rsidRPr="00BD5A49" w:rsidRDefault="00D56ECF" w:rsidP="00D56ECF">
      <w:pPr>
        <w:pStyle w:val="Details"/>
        <w:rPr>
          <w:rFonts w:ascii="Times New Roman" w:hAnsi="Times New Roman"/>
          <w:sz w:val="24"/>
          <w:szCs w:val="24"/>
        </w:rPr>
      </w:pPr>
    </w:p>
    <w:p w:rsidR="00BD5A49" w:rsidRDefault="00BD5A49" w:rsidP="00610D75">
      <w:pPr>
        <w:pStyle w:val="Details"/>
        <w:spacing w:before="0" w:after="0"/>
        <w:jc w:val="center"/>
        <w:rPr>
          <w:rFonts w:ascii="Times New Roman" w:hAnsi="Times New Roman"/>
          <w:b/>
          <w:sz w:val="24"/>
          <w:szCs w:val="24"/>
        </w:rPr>
      </w:pPr>
      <w:r>
        <w:rPr>
          <w:rFonts w:ascii="Times New Roman" w:hAnsi="Times New Roman"/>
          <w:b/>
          <w:sz w:val="24"/>
          <w:szCs w:val="24"/>
        </w:rPr>
        <w:t>OVERVIEW</w:t>
      </w:r>
    </w:p>
    <w:p w:rsidR="00610D75" w:rsidRDefault="00610D75" w:rsidP="00610D75">
      <w:pPr>
        <w:pStyle w:val="Details"/>
        <w:spacing w:before="0" w:after="0"/>
        <w:jc w:val="center"/>
        <w:rPr>
          <w:rFonts w:ascii="Times New Roman" w:hAnsi="Times New Roman"/>
          <w:b/>
          <w:sz w:val="24"/>
          <w:szCs w:val="24"/>
        </w:rPr>
      </w:pPr>
      <w:bookmarkStart w:id="0" w:name="_GoBack"/>
      <w:bookmarkEnd w:id="0"/>
    </w:p>
    <w:p w:rsidR="00610D75" w:rsidRPr="00610D75" w:rsidRDefault="00610D75" w:rsidP="00610D75">
      <w:pPr>
        <w:pStyle w:val="NormalWeb"/>
        <w:shd w:val="clear" w:color="auto" w:fill="FFFFFF"/>
        <w:spacing w:before="0" w:beforeAutospacing="0" w:after="0" w:afterAutospacing="0"/>
        <w:rPr>
          <w:color w:val="000000"/>
        </w:rPr>
      </w:pPr>
      <w:r w:rsidRPr="00610D75">
        <w:rPr>
          <w:b/>
          <w:bCs/>
          <w:color w:val="365F91"/>
          <w:lang w:val="en"/>
        </w:rPr>
        <w:t>Oak Ridge Associated Universities - Higher Education Research Experiences at Oak Ridge National Laboratory for Students</w:t>
      </w:r>
    </w:p>
    <w:p w:rsidR="00610D75" w:rsidRPr="00610D75" w:rsidRDefault="00610D75" w:rsidP="00610D75">
      <w:pPr>
        <w:pStyle w:val="NormalWeb"/>
        <w:shd w:val="clear" w:color="auto" w:fill="FFFFFF"/>
        <w:rPr>
          <w:color w:val="000000"/>
        </w:rPr>
      </w:pPr>
      <w:hyperlink r:id="rId9" w:tgtFrame="_blank" w:history="1">
        <w:r w:rsidRPr="00610D75">
          <w:rPr>
            <w:rStyle w:val="Hyperlink"/>
            <w:color w:val="1155CC"/>
            <w:lang w:val="en"/>
          </w:rPr>
          <w:t>http://www.orau.org/ornl/hereatornl/graduate-students.htm</w:t>
        </w:r>
      </w:hyperlink>
    </w:p>
    <w:p w:rsidR="00610D75" w:rsidRPr="00610D75" w:rsidRDefault="00610D75" w:rsidP="00610D75">
      <w:pPr>
        <w:pStyle w:val="NormalWeb"/>
        <w:shd w:val="clear" w:color="auto" w:fill="FFFFFF"/>
        <w:rPr>
          <w:color w:val="000000"/>
        </w:rPr>
      </w:pPr>
      <w:r w:rsidRPr="00610D75">
        <w:rPr>
          <w:color w:val="262626"/>
          <w:lang w:val="en"/>
        </w:rPr>
        <w:t>Higher Education Research Experiences at Oak Ridge National Laboratory (HERE at ORNL) provides research opportunities and associated activities for graduate students. The program is designed to complement academic programs by utilizing the unique resources of ORNL to enhance science, technology, engineering, and mathematics (STEM) education, encourage careers in science and technology, and improve scientific literacy, while at the same time contributing to the Laboratory mission.</w:t>
      </w:r>
    </w:p>
    <w:p w:rsidR="00610D75" w:rsidRPr="00610D75" w:rsidRDefault="00610D75" w:rsidP="00610D75">
      <w:pPr>
        <w:pStyle w:val="NormalWeb"/>
        <w:shd w:val="clear" w:color="auto" w:fill="FFFFFF"/>
        <w:rPr>
          <w:color w:val="000000"/>
        </w:rPr>
      </w:pPr>
      <w:r w:rsidRPr="00610D75">
        <w:rPr>
          <w:color w:val="262626"/>
          <w:u w:val="single"/>
          <w:lang w:val="en"/>
        </w:rPr>
        <w:t>Deadline(s)</w:t>
      </w:r>
      <w:r w:rsidRPr="00610D75">
        <w:rPr>
          <w:color w:val="262626"/>
          <w:lang w:val="en"/>
        </w:rPr>
        <w:t>: application is always open but for best results apply</w:t>
      </w:r>
      <w:r w:rsidRPr="00610D75">
        <w:rPr>
          <w:rStyle w:val="apple-converted-space"/>
          <w:color w:val="262626"/>
          <w:lang w:val="en"/>
        </w:rPr>
        <w:t> </w:t>
      </w:r>
      <w:r w:rsidRPr="00610D75">
        <w:rPr>
          <w:rStyle w:val="Strong"/>
          <w:color w:val="262626"/>
          <w:lang w:val="en"/>
        </w:rPr>
        <w:t>February 1</w:t>
      </w:r>
      <w:r w:rsidRPr="00610D75">
        <w:rPr>
          <w:rStyle w:val="apple-converted-space"/>
          <w:color w:val="262626"/>
          <w:lang w:val="en"/>
        </w:rPr>
        <w:t> </w:t>
      </w:r>
      <w:r w:rsidRPr="00610D75">
        <w:rPr>
          <w:color w:val="262626"/>
          <w:lang w:val="en"/>
        </w:rPr>
        <w:t>for summer,</w:t>
      </w:r>
      <w:r w:rsidRPr="00610D75">
        <w:rPr>
          <w:rStyle w:val="apple-converted-space"/>
          <w:b/>
          <w:bCs/>
          <w:color w:val="262626"/>
          <w:lang w:val="en"/>
        </w:rPr>
        <w:t> </w:t>
      </w:r>
      <w:r w:rsidRPr="00610D75">
        <w:rPr>
          <w:rStyle w:val="aqj"/>
          <w:b/>
          <w:bCs/>
          <w:color w:val="262626"/>
          <w:lang w:val="en"/>
        </w:rPr>
        <w:t>June 1</w:t>
      </w:r>
      <w:r w:rsidRPr="00610D75">
        <w:rPr>
          <w:rStyle w:val="apple-converted-space"/>
          <w:color w:val="262626"/>
          <w:lang w:val="en"/>
        </w:rPr>
        <w:t> </w:t>
      </w:r>
      <w:r w:rsidRPr="00610D75">
        <w:rPr>
          <w:color w:val="262626"/>
          <w:lang w:val="en"/>
        </w:rPr>
        <w:t>for fall,</w:t>
      </w:r>
      <w:r w:rsidRPr="00610D75">
        <w:rPr>
          <w:rStyle w:val="apple-converted-space"/>
          <w:color w:val="262626"/>
          <w:lang w:val="en"/>
        </w:rPr>
        <w:t> </w:t>
      </w:r>
      <w:r w:rsidRPr="00610D75">
        <w:rPr>
          <w:rStyle w:val="aqj"/>
          <w:b/>
          <w:bCs/>
          <w:color w:val="262626"/>
          <w:lang w:val="en"/>
        </w:rPr>
        <w:t>October 1</w:t>
      </w:r>
      <w:r w:rsidRPr="00610D75">
        <w:rPr>
          <w:rStyle w:val="apple-converted-space"/>
          <w:b/>
          <w:bCs/>
          <w:color w:val="262626"/>
          <w:lang w:val="en"/>
        </w:rPr>
        <w:t> </w:t>
      </w:r>
      <w:r w:rsidRPr="00610D75">
        <w:rPr>
          <w:color w:val="262626"/>
          <w:lang w:val="en"/>
        </w:rPr>
        <w:t>for winter/spring</w:t>
      </w:r>
    </w:p>
    <w:p w:rsidR="00610D75" w:rsidRPr="00610D75" w:rsidRDefault="00610D75" w:rsidP="00610D75">
      <w:pPr>
        <w:pStyle w:val="NormalWeb"/>
        <w:shd w:val="clear" w:color="auto" w:fill="FFFFFF"/>
        <w:rPr>
          <w:color w:val="000000"/>
        </w:rPr>
      </w:pPr>
      <w:r w:rsidRPr="00610D75">
        <w:rPr>
          <w:b/>
          <w:bCs/>
          <w:color w:val="365F91"/>
          <w:lang w:val="en"/>
        </w:rPr>
        <w:t>Oak Ridge Associated Universities - HERE at ORNL, Thesis or Dissertation Research</w:t>
      </w:r>
    </w:p>
    <w:p w:rsidR="00610D75" w:rsidRPr="00610D75" w:rsidRDefault="00610D75" w:rsidP="00610D75">
      <w:pPr>
        <w:pStyle w:val="NormalWeb"/>
        <w:shd w:val="clear" w:color="auto" w:fill="FFFFFF"/>
        <w:rPr>
          <w:color w:val="000000"/>
        </w:rPr>
      </w:pPr>
      <w:hyperlink r:id="rId10" w:tgtFrame="_blank" w:history="1">
        <w:r w:rsidRPr="00610D75">
          <w:rPr>
            <w:rStyle w:val="Hyperlink"/>
            <w:color w:val="1155CC"/>
            <w:lang w:val="en"/>
          </w:rPr>
          <w:t>http://www.orau.org/ornl/hereatornl/thesis-dissertation.htm</w:t>
        </w:r>
      </w:hyperlink>
    </w:p>
    <w:p w:rsidR="00610D75" w:rsidRPr="00610D75" w:rsidRDefault="00610D75" w:rsidP="00610D75">
      <w:pPr>
        <w:pStyle w:val="NormalWeb"/>
        <w:shd w:val="clear" w:color="auto" w:fill="FFFFFF"/>
        <w:rPr>
          <w:color w:val="000000"/>
        </w:rPr>
      </w:pPr>
      <w:r w:rsidRPr="00610D75">
        <w:rPr>
          <w:color w:val="262626"/>
          <w:lang w:val="en"/>
        </w:rPr>
        <w:t>Higher Education Research Experiences at Oak Ridge National Laboratory (HERE at ORNL) provides research opportunities and associated activities for thesis or dissertation research. The program is designed to complement academic programs by utilizing the unique resources of ORNL to enhance science, technology, engineering, and mathematics (STEM) education, encourage careers in science and technology, and improve scientific literacy, while at the same time contributing to the Laboratory mission.</w:t>
      </w:r>
    </w:p>
    <w:p w:rsidR="00610D75" w:rsidRPr="00610D75" w:rsidRDefault="00610D75" w:rsidP="00610D75">
      <w:pPr>
        <w:pStyle w:val="NormalWeb"/>
        <w:shd w:val="clear" w:color="auto" w:fill="FFFFFF"/>
        <w:rPr>
          <w:color w:val="000000"/>
        </w:rPr>
      </w:pPr>
      <w:r w:rsidRPr="00610D75">
        <w:rPr>
          <w:color w:val="262626"/>
          <w:u w:val="single"/>
          <w:lang w:val="en"/>
        </w:rPr>
        <w:t>Deadline(s)</w:t>
      </w:r>
      <w:r w:rsidRPr="00610D75">
        <w:rPr>
          <w:color w:val="262626"/>
          <w:lang w:val="en"/>
        </w:rPr>
        <w:t>: application is always open but for best results apply</w:t>
      </w:r>
      <w:r w:rsidRPr="00610D75">
        <w:rPr>
          <w:rStyle w:val="apple-converted-space"/>
          <w:color w:val="262626"/>
          <w:lang w:val="en"/>
        </w:rPr>
        <w:t> </w:t>
      </w:r>
      <w:r w:rsidRPr="00610D75">
        <w:rPr>
          <w:rStyle w:val="Strong"/>
          <w:color w:val="262626"/>
          <w:lang w:val="en"/>
        </w:rPr>
        <w:t>February 1</w:t>
      </w:r>
      <w:r w:rsidRPr="00610D75">
        <w:rPr>
          <w:rStyle w:val="apple-converted-space"/>
          <w:color w:val="262626"/>
          <w:lang w:val="en"/>
        </w:rPr>
        <w:t> </w:t>
      </w:r>
      <w:r w:rsidRPr="00610D75">
        <w:rPr>
          <w:color w:val="262626"/>
          <w:lang w:val="en"/>
        </w:rPr>
        <w:t>for summer,</w:t>
      </w:r>
      <w:r w:rsidRPr="00610D75">
        <w:rPr>
          <w:rStyle w:val="apple-converted-space"/>
          <w:b/>
          <w:bCs/>
          <w:color w:val="262626"/>
          <w:lang w:val="en"/>
        </w:rPr>
        <w:t> </w:t>
      </w:r>
      <w:r w:rsidRPr="00610D75">
        <w:rPr>
          <w:rStyle w:val="aqj"/>
          <w:b/>
          <w:bCs/>
          <w:color w:val="262626"/>
          <w:lang w:val="en"/>
        </w:rPr>
        <w:t>June 1</w:t>
      </w:r>
      <w:r w:rsidRPr="00610D75">
        <w:rPr>
          <w:rStyle w:val="apple-converted-space"/>
          <w:color w:val="262626"/>
          <w:lang w:val="en"/>
        </w:rPr>
        <w:t> </w:t>
      </w:r>
      <w:r w:rsidRPr="00610D75">
        <w:rPr>
          <w:color w:val="262626"/>
          <w:lang w:val="en"/>
        </w:rPr>
        <w:t>for fall,</w:t>
      </w:r>
      <w:r w:rsidRPr="00610D75">
        <w:rPr>
          <w:rStyle w:val="apple-converted-space"/>
          <w:color w:val="262626"/>
          <w:lang w:val="en"/>
        </w:rPr>
        <w:t> </w:t>
      </w:r>
      <w:r w:rsidRPr="00610D75">
        <w:rPr>
          <w:rStyle w:val="aqj"/>
          <w:b/>
          <w:bCs/>
          <w:color w:val="262626"/>
          <w:lang w:val="en"/>
        </w:rPr>
        <w:t>October 1</w:t>
      </w:r>
      <w:r w:rsidRPr="00610D75">
        <w:rPr>
          <w:rStyle w:val="apple-converted-space"/>
          <w:b/>
          <w:bCs/>
          <w:color w:val="262626"/>
          <w:lang w:val="en"/>
        </w:rPr>
        <w:t> </w:t>
      </w:r>
      <w:r w:rsidRPr="00610D75">
        <w:rPr>
          <w:color w:val="262626"/>
          <w:lang w:val="en"/>
        </w:rPr>
        <w:t>for winter/spring</w:t>
      </w:r>
    </w:p>
    <w:p w:rsidR="00284AB5" w:rsidRPr="00284AB5" w:rsidRDefault="00284AB5" w:rsidP="00610D75">
      <w:pPr>
        <w:pStyle w:val="Details"/>
        <w:rPr>
          <w:rFonts w:ascii="Times New Roman" w:hAnsi="Times New Roman"/>
          <w:sz w:val="24"/>
          <w:szCs w:val="24"/>
        </w:rPr>
      </w:pPr>
    </w:p>
    <w:sectPr w:rsidR="00284AB5" w:rsidRPr="00284AB5" w:rsidSect="00AB69EB">
      <w:headerReference w:type="default" r:id="rId11"/>
      <w:footerReference w:type="default" r:id="rId12"/>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A7" w:rsidRDefault="00401EA7" w:rsidP="00037D55">
      <w:pPr>
        <w:spacing w:before="0" w:after="0"/>
      </w:pPr>
      <w:r>
        <w:separator/>
      </w:r>
    </w:p>
  </w:endnote>
  <w:endnote w:type="continuationSeparator" w:id="0">
    <w:p w:rsidR="00401EA7" w:rsidRDefault="00401EA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Pr="007C14B2" w:rsidRDefault="001F5599" w:rsidP="007C14B2">
    <w:pPr>
      <w:pStyle w:val="Footer"/>
      <w:jc w:val="center"/>
      <w:rPr>
        <w:sz w:val="16"/>
        <w:szCs w:val="16"/>
      </w:rPr>
    </w:pPr>
    <w:r w:rsidRPr="007C14B2">
      <w:rPr>
        <w:rFonts w:cs="Arial"/>
        <w:bCs/>
        <w:color w:val="222222"/>
        <w:sz w:val="16"/>
        <w:szCs w:val="16"/>
        <w:shd w:val="clear" w:color="auto" w:fill="FFFFFF"/>
      </w:rPr>
      <w:t xml:space="preserve">Marian Mason | </w:t>
    </w:r>
    <w:r w:rsidRPr="007C14B2">
      <w:rPr>
        <w:rFonts w:cs="Arial"/>
        <w:iCs/>
        <w:color w:val="222222"/>
        <w:sz w:val="16"/>
        <w:szCs w:val="16"/>
        <w:shd w:val="clear" w:color="auto" w:fill="FFFFFF"/>
      </w:rPr>
      <w:t>Internship &amp; Career Services Coordinator</w:t>
    </w:r>
    <w:r w:rsidR="007C14B2" w:rsidRPr="007C14B2">
      <w:rPr>
        <w:sz w:val="16"/>
        <w:szCs w:val="16"/>
      </w:rPr>
      <w:t xml:space="preserve"> | </w:t>
    </w:r>
    <w:r w:rsidRPr="007C14B2">
      <w:rPr>
        <w:rStyle w:val="Strong"/>
        <w:b w:val="0"/>
        <w:bCs w:val="0"/>
        <w:sz w:val="16"/>
        <w:szCs w:val="16"/>
        <w:shd w:val="clear" w:color="auto" w:fill="FFFFFF"/>
      </w:rPr>
      <w:t>marian.mason@unlv.edu | http://www.unlv.edu/engineering/opportunities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A7" w:rsidRDefault="00401EA7" w:rsidP="00037D55">
      <w:pPr>
        <w:spacing w:before="0" w:after="0"/>
      </w:pPr>
      <w:r>
        <w:separator/>
      </w:r>
    </w:p>
  </w:footnote>
  <w:footnote w:type="continuationSeparator" w:id="0">
    <w:p w:rsidR="00401EA7" w:rsidRDefault="00401EA7"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D55" w:rsidRPr="00841DC8" w:rsidRDefault="00A2029F" w:rsidP="00532B88">
    <w:pPr>
      <w:pStyle w:val="Companyname"/>
    </w:pPr>
    <w:r>
      <w:rPr>
        <w:i/>
        <w:noProof/>
      </w:rPr>
      <w:drawing>
        <wp:inline distT="0" distB="0" distL="0" distR="0">
          <wp:extent cx="5943600" cy="809625"/>
          <wp:effectExtent l="0" t="0" r="0" b="9525"/>
          <wp:docPr id="1" name="Picture 1" descr="C:\Users\Marian\Documents\Internship &amp; Career Services_Engineer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Documents\Internship &amp; Career Services_Engineerin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5D00"/>
    <w:multiLevelType w:val="hybridMultilevel"/>
    <w:tmpl w:val="1D349958"/>
    <w:lvl w:ilvl="0" w:tplc="71CAACD8">
      <w:start w:val="1"/>
      <w:numFmt w:val="bullet"/>
      <w:lvlText w:val=""/>
      <w:lvlJc w:val="left"/>
      <w:pPr>
        <w:tabs>
          <w:tab w:val="num" w:pos="720"/>
        </w:tabs>
        <w:ind w:left="720" w:hanging="360"/>
      </w:pPr>
      <w:rPr>
        <w:rFonts w:ascii="Symbol" w:hAnsi="Symbol" w:hint="default"/>
        <w:sz w:val="20"/>
      </w:rPr>
    </w:lvl>
    <w:lvl w:ilvl="1" w:tplc="69264D32" w:tentative="1">
      <w:start w:val="1"/>
      <w:numFmt w:val="bullet"/>
      <w:lvlText w:val=""/>
      <w:lvlJc w:val="left"/>
      <w:pPr>
        <w:tabs>
          <w:tab w:val="num" w:pos="1440"/>
        </w:tabs>
        <w:ind w:left="1440" w:hanging="360"/>
      </w:pPr>
      <w:rPr>
        <w:rFonts w:ascii="Symbol" w:hAnsi="Symbol" w:hint="default"/>
        <w:sz w:val="20"/>
      </w:rPr>
    </w:lvl>
    <w:lvl w:ilvl="2" w:tplc="D04C91FC" w:tentative="1">
      <w:start w:val="1"/>
      <w:numFmt w:val="bullet"/>
      <w:lvlText w:val=""/>
      <w:lvlJc w:val="left"/>
      <w:pPr>
        <w:tabs>
          <w:tab w:val="num" w:pos="2160"/>
        </w:tabs>
        <w:ind w:left="2160" w:hanging="360"/>
      </w:pPr>
      <w:rPr>
        <w:rFonts w:ascii="Symbol" w:hAnsi="Symbol" w:hint="default"/>
        <w:sz w:val="20"/>
      </w:rPr>
    </w:lvl>
    <w:lvl w:ilvl="3" w:tplc="08C81A46" w:tentative="1">
      <w:start w:val="1"/>
      <w:numFmt w:val="bullet"/>
      <w:lvlText w:val=""/>
      <w:lvlJc w:val="left"/>
      <w:pPr>
        <w:tabs>
          <w:tab w:val="num" w:pos="2880"/>
        </w:tabs>
        <w:ind w:left="2880" w:hanging="360"/>
      </w:pPr>
      <w:rPr>
        <w:rFonts w:ascii="Symbol" w:hAnsi="Symbol" w:hint="default"/>
        <w:sz w:val="20"/>
      </w:rPr>
    </w:lvl>
    <w:lvl w:ilvl="4" w:tplc="46A457E8" w:tentative="1">
      <w:start w:val="1"/>
      <w:numFmt w:val="bullet"/>
      <w:lvlText w:val=""/>
      <w:lvlJc w:val="left"/>
      <w:pPr>
        <w:tabs>
          <w:tab w:val="num" w:pos="3600"/>
        </w:tabs>
        <w:ind w:left="3600" w:hanging="360"/>
      </w:pPr>
      <w:rPr>
        <w:rFonts w:ascii="Symbol" w:hAnsi="Symbol" w:hint="default"/>
        <w:sz w:val="20"/>
      </w:rPr>
    </w:lvl>
    <w:lvl w:ilvl="5" w:tplc="E1B0AC74" w:tentative="1">
      <w:start w:val="1"/>
      <w:numFmt w:val="bullet"/>
      <w:lvlText w:val=""/>
      <w:lvlJc w:val="left"/>
      <w:pPr>
        <w:tabs>
          <w:tab w:val="num" w:pos="4320"/>
        </w:tabs>
        <w:ind w:left="4320" w:hanging="360"/>
      </w:pPr>
      <w:rPr>
        <w:rFonts w:ascii="Symbol" w:hAnsi="Symbol" w:hint="default"/>
        <w:sz w:val="20"/>
      </w:rPr>
    </w:lvl>
    <w:lvl w:ilvl="6" w:tplc="81F4E726" w:tentative="1">
      <w:start w:val="1"/>
      <w:numFmt w:val="bullet"/>
      <w:lvlText w:val=""/>
      <w:lvlJc w:val="left"/>
      <w:pPr>
        <w:tabs>
          <w:tab w:val="num" w:pos="5040"/>
        </w:tabs>
        <w:ind w:left="5040" w:hanging="360"/>
      </w:pPr>
      <w:rPr>
        <w:rFonts w:ascii="Symbol" w:hAnsi="Symbol" w:hint="default"/>
        <w:sz w:val="20"/>
      </w:rPr>
    </w:lvl>
    <w:lvl w:ilvl="7" w:tplc="2E862A26" w:tentative="1">
      <w:start w:val="1"/>
      <w:numFmt w:val="bullet"/>
      <w:lvlText w:val=""/>
      <w:lvlJc w:val="left"/>
      <w:pPr>
        <w:tabs>
          <w:tab w:val="num" w:pos="5760"/>
        </w:tabs>
        <w:ind w:left="5760" w:hanging="360"/>
      </w:pPr>
      <w:rPr>
        <w:rFonts w:ascii="Symbol" w:hAnsi="Symbol" w:hint="default"/>
        <w:sz w:val="20"/>
      </w:rPr>
    </w:lvl>
    <w:lvl w:ilvl="8" w:tplc="71AA24A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47262"/>
    <w:multiLevelType w:val="hybridMultilevel"/>
    <w:tmpl w:val="D0D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2EBB"/>
    <w:multiLevelType w:val="hybridMultilevel"/>
    <w:tmpl w:val="D02EEF94"/>
    <w:lvl w:ilvl="0" w:tplc="78EC86B6">
      <w:start w:val="1"/>
      <w:numFmt w:val="bullet"/>
      <w:lvlText w:val=""/>
      <w:lvlJc w:val="left"/>
      <w:pPr>
        <w:tabs>
          <w:tab w:val="num" w:pos="720"/>
        </w:tabs>
        <w:ind w:left="720" w:hanging="360"/>
      </w:pPr>
      <w:rPr>
        <w:rFonts w:ascii="Symbol" w:hAnsi="Symbol" w:hint="default"/>
        <w:sz w:val="20"/>
      </w:rPr>
    </w:lvl>
    <w:lvl w:ilvl="1" w:tplc="84D09C6C" w:tentative="1">
      <w:start w:val="1"/>
      <w:numFmt w:val="bullet"/>
      <w:lvlText w:val=""/>
      <w:lvlJc w:val="left"/>
      <w:pPr>
        <w:tabs>
          <w:tab w:val="num" w:pos="1440"/>
        </w:tabs>
        <w:ind w:left="1440" w:hanging="360"/>
      </w:pPr>
      <w:rPr>
        <w:rFonts w:ascii="Symbol" w:hAnsi="Symbol" w:hint="default"/>
        <w:sz w:val="20"/>
      </w:rPr>
    </w:lvl>
    <w:lvl w:ilvl="2" w:tplc="419ED1FA" w:tentative="1">
      <w:start w:val="1"/>
      <w:numFmt w:val="bullet"/>
      <w:lvlText w:val=""/>
      <w:lvlJc w:val="left"/>
      <w:pPr>
        <w:tabs>
          <w:tab w:val="num" w:pos="2160"/>
        </w:tabs>
        <w:ind w:left="2160" w:hanging="360"/>
      </w:pPr>
      <w:rPr>
        <w:rFonts w:ascii="Symbol" w:hAnsi="Symbol" w:hint="default"/>
        <w:sz w:val="20"/>
      </w:rPr>
    </w:lvl>
    <w:lvl w:ilvl="3" w:tplc="F084BEA2" w:tentative="1">
      <w:start w:val="1"/>
      <w:numFmt w:val="bullet"/>
      <w:lvlText w:val=""/>
      <w:lvlJc w:val="left"/>
      <w:pPr>
        <w:tabs>
          <w:tab w:val="num" w:pos="2880"/>
        </w:tabs>
        <w:ind w:left="2880" w:hanging="360"/>
      </w:pPr>
      <w:rPr>
        <w:rFonts w:ascii="Symbol" w:hAnsi="Symbol" w:hint="default"/>
        <w:sz w:val="20"/>
      </w:rPr>
    </w:lvl>
    <w:lvl w:ilvl="4" w:tplc="DD583058" w:tentative="1">
      <w:start w:val="1"/>
      <w:numFmt w:val="bullet"/>
      <w:lvlText w:val=""/>
      <w:lvlJc w:val="left"/>
      <w:pPr>
        <w:tabs>
          <w:tab w:val="num" w:pos="3600"/>
        </w:tabs>
        <w:ind w:left="3600" w:hanging="360"/>
      </w:pPr>
      <w:rPr>
        <w:rFonts w:ascii="Symbol" w:hAnsi="Symbol" w:hint="default"/>
        <w:sz w:val="20"/>
      </w:rPr>
    </w:lvl>
    <w:lvl w:ilvl="5" w:tplc="F7BCB1F6" w:tentative="1">
      <w:start w:val="1"/>
      <w:numFmt w:val="bullet"/>
      <w:lvlText w:val=""/>
      <w:lvlJc w:val="left"/>
      <w:pPr>
        <w:tabs>
          <w:tab w:val="num" w:pos="4320"/>
        </w:tabs>
        <w:ind w:left="4320" w:hanging="360"/>
      </w:pPr>
      <w:rPr>
        <w:rFonts w:ascii="Symbol" w:hAnsi="Symbol" w:hint="default"/>
        <w:sz w:val="20"/>
      </w:rPr>
    </w:lvl>
    <w:lvl w:ilvl="6" w:tplc="A9E2CA84" w:tentative="1">
      <w:start w:val="1"/>
      <w:numFmt w:val="bullet"/>
      <w:lvlText w:val=""/>
      <w:lvlJc w:val="left"/>
      <w:pPr>
        <w:tabs>
          <w:tab w:val="num" w:pos="5040"/>
        </w:tabs>
        <w:ind w:left="5040" w:hanging="360"/>
      </w:pPr>
      <w:rPr>
        <w:rFonts w:ascii="Symbol" w:hAnsi="Symbol" w:hint="default"/>
        <w:sz w:val="20"/>
      </w:rPr>
    </w:lvl>
    <w:lvl w:ilvl="7" w:tplc="B4DE5EEA" w:tentative="1">
      <w:start w:val="1"/>
      <w:numFmt w:val="bullet"/>
      <w:lvlText w:val=""/>
      <w:lvlJc w:val="left"/>
      <w:pPr>
        <w:tabs>
          <w:tab w:val="num" w:pos="5760"/>
        </w:tabs>
        <w:ind w:left="5760" w:hanging="360"/>
      </w:pPr>
      <w:rPr>
        <w:rFonts w:ascii="Symbol" w:hAnsi="Symbol" w:hint="default"/>
        <w:sz w:val="20"/>
      </w:rPr>
    </w:lvl>
    <w:lvl w:ilvl="8" w:tplc="992E263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AD388C"/>
    <w:multiLevelType w:val="hybridMultilevel"/>
    <w:tmpl w:val="176AAF52"/>
    <w:lvl w:ilvl="0" w:tplc="56321424">
      <w:start w:val="1"/>
      <w:numFmt w:val="decimal"/>
      <w:lvlText w:val="%1."/>
      <w:lvlJc w:val="left"/>
      <w:pPr>
        <w:ind w:left="720" w:hanging="360"/>
      </w:pPr>
    </w:lvl>
    <w:lvl w:ilvl="1" w:tplc="11229DDA">
      <w:start w:val="1"/>
      <w:numFmt w:val="decimal"/>
      <w:lvlText w:val="%2."/>
      <w:lvlJc w:val="left"/>
      <w:pPr>
        <w:ind w:left="1440" w:hanging="1080"/>
      </w:pPr>
    </w:lvl>
    <w:lvl w:ilvl="2" w:tplc="2996A948">
      <w:start w:val="1"/>
      <w:numFmt w:val="decimal"/>
      <w:lvlText w:val="%3."/>
      <w:lvlJc w:val="left"/>
      <w:pPr>
        <w:ind w:left="2160" w:hanging="1980"/>
      </w:pPr>
    </w:lvl>
    <w:lvl w:ilvl="3" w:tplc="E270986A">
      <w:start w:val="1"/>
      <w:numFmt w:val="decimal"/>
      <w:lvlText w:val="%4."/>
      <w:lvlJc w:val="left"/>
      <w:pPr>
        <w:ind w:left="2880" w:hanging="2520"/>
      </w:pPr>
    </w:lvl>
    <w:lvl w:ilvl="4" w:tplc="8016404E">
      <w:start w:val="1"/>
      <w:numFmt w:val="decimal"/>
      <w:lvlText w:val="%5."/>
      <w:lvlJc w:val="left"/>
      <w:pPr>
        <w:ind w:left="3600" w:hanging="3240"/>
      </w:pPr>
    </w:lvl>
    <w:lvl w:ilvl="5" w:tplc="40821B92">
      <w:start w:val="1"/>
      <w:numFmt w:val="decimal"/>
      <w:lvlText w:val="%6."/>
      <w:lvlJc w:val="left"/>
      <w:pPr>
        <w:ind w:left="4320" w:hanging="4140"/>
      </w:pPr>
    </w:lvl>
    <w:lvl w:ilvl="6" w:tplc="20EC43DC">
      <w:start w:val="1"/>
      <w:numFmt w:val="decimal"/>
      <w:lvlText w:val="%7."/>
      <w:lvlJc w:val="left"/>
      <w:pPr>
        <w:ind w:left="5040" w:hanging="4680"/>
      </w:pPr>
    </w:lvl>
    <w:lvl w:ilvl="7" w:tplc="A0EABB08">
      <w:start w:val="1"/>
      <w:numFmt w:val="decimal"/>
      <w:lvlText w:val="%8."/>
      <w:lvlJc w:val="left"/>
      <w:pPr>
        <w:ind w:left="5760" w:hanging="5400"/>
      </w:pPr>
    </w:lvl>
    <w:lvl w:ilvl="8" w:tplc="B1E4ED26">
      <w:start w:val="1"/>
      <w:numFmt w:val="decimal"/>
      <w:lvlText w:val="%9."/>
      <w:lvlJc w:val="left"/>
      <w:pPr>
        <w:ind w:left="6480" w:hanging="6300"/>
      </w:p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A3405"/>
    <w:multiLevelType w:val="hybridMultilevel"/>
    <w:tmpl w:val="E93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3226E"/>
    <w:multiLevelType w:val="hybridMultilevel"/>
    <w:tmpl w:val="AE1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88"/>
    <w:rsid w:val="000327B2"/>
    <w:rsid w:val="00037D55"/>
    <w:rsid w:val="0007244E"/>
    <w:rsid w:val="000C5A46"/>
    <w:rsid w:val="000D53B8"/>
    <w:rsid w:val="001120BD"/>
    <w:rsid w:val="00114FAC"/>
    <w:rsid w:val="0012566B"/>
    <w:rsid w:val="0014076C"/>
    <w:rsid w:val="00142468"/>
    <w:rsid w:val="00147A54"/>
    <w:rsid w:val="00191479"/>
    <w:rsid w:val="001A24F2"/>
    <w:rsid w:val="001D09C8"/>
    <w:rsid w:val="001F5599"/>
    <w:rsid w:val="00201D1A"/>
    <w:rsid w:val="002421DC"/>
    <w:rsid w:val="00270993"/>
    <w:rsid w:val="00276A6F"/>
    <w:rsid w:val="00284AB5"/>
    <w:rsid w:val="00293937"/>
    <w:rsid w:val="002A6865"/>
    <w:rsid w:val="002E318E"/>
    <w:rsid w:val="002F1F83"/>
    <w:rsid w:val="003122A6"/>
    <w:rsid w:val="00332136"/>
    <w:rsid w:val="00361629"/>
    <w:rsid w:val="00365061"/>
    <w:rsid w:val="00374F55"/>
    <w:rsid w:val="003829AA"/>
    <w:rsid w:val="00386B78"/>
    <w:rsid w:val="00401EA7"/>
    <w:rsid w:val="00403EF4"/>
    <w:rsid w:val="004347AE"/>
    <w:rsid w:val="00436FE3"/>
    <w:rsid w:val="00455D2F"/>
    <w:rsid w:val="00491D87"/>
    <w:rsid w:val="004A1B2D"/>
    <w:rsid w:val="004A387D"/>
    <w:rsid w:val="004E165E"/>
    <w:rsid w:val="00500155"/>
    <w:rsid w:val="005011F8"/>
    <w:rsid w:val="00516A0F"/>
    <w:rsid w:val="005179DC"/>
    <w:rsid w:val="00532B88"/>
    <w:rsid w:val="00550183"/>
    <w:rsid w:val="005518A5"/>
    <w:rsid w:val="00562A56"/>
    <w:rsid w:val="00563704"/>
    <w:rsid w:val="00566F1F"/>
    <w:rsid w:val="00574BB4"/>
    <w:rsid w:val="00592652"/>
    <w:rsid w:val="005961BF"/>
    <w:rsid w:val="00597C9C"/>
    <w:rsid w:val="005A3B49"/>
    <w:rsid w:val="005C56F9"/>
    <w:rsid w:val="005D0D7F"/>
    <w:rsid w:val="005E3FE3"/>
    <w:rsid w:val="00601310"/>
    <w:rsid w:val="0060216F"/>
    <w:rsid w:val="00603120"/>
    <w:rsid w:val="00610D75"/>
    <w:rsid w:val="00614045"/>
    <w:rsid w:val="006147D5"/>
    <w:rsid w:val="00632111"/>
    <w:rsid w:val="00632930"/>
    <w:rsid w:val="00632F70"/>
    <w:rsid w:val="00633ACB"/>
    <w:rsid w:val="006432C1"/>
    <w:rsid w:val="00644F0A"/>
    <w:rsid w:val="00666ED5"/>
    <w:rsid w:val="006B0310"/>
    <w:rsid w:val="006B253D"/>
    <w:rsid w:val="006C48EC"/>
    <w:rsid w:val="006C5CCB"/>
    <w:rsid w:val="006D2E63"/>
    <w:rsid w:val="006D78A8"/>
    <w:rsid w:val="00720FE9"/>
    <w:rsid w:val="00774232"/>
    <w:rsid w:val="007915A4"/>
    <w:rsid w:val="007B5567"/>
    <w:rsid w:val="007B6A52"/>
    <w:rsid w:val="007C14B2"/>
    <w:rsid w:val="007C23DD"/>
    <w:rsid w:val="007D6364"/>
    <w:rsid w:val="007D7DCB"/>
    <w:rsid w:val="007E0F76"/>
    <w:rsid w:val="007E3E45"/>
    <w:rsid w:val="007F2C82"/>
    <w:rsid w:val="008036DF"/>
    <w:rsid w:val="0080619B"/>
    <w:rsid w:val="00841DC8"/>
    <w:rsid w:val="00843A55"/>
    <w:rsid w:val="00851E78"/>
    <w:rsid w:val="00873E74"/>
    <w:rsid w:val="008C28F3"/>
    <w:rsid w:val="008C731F"/>
    <w:rsid w:val="008D03D8"/>
    <w:rsid w:val="008D0916"/>
    <w:rsid w:val="008F1904"/>
    <w:rsid w:val="008F2537"/>
    <w:rsid w:val="008F2E22"/>
    <w:rsid w:val="00920370"/>
    <w:rsid w:val="009330CA"/>
    <w:rsid w:val="00942365"/>
    <w:rsid w:val="0099370D"/>
    <w:rsid w:val="00996802"/>
    <w:rsid w:val="009A3C16"/>
    <w:rsid w:val="009C7900"/>
    <w:rsid w:val="00A01E8A"/>
    <w:rsid w:val="00A2029F"/>
    <w:rsid w:val="00A359F5"/>
    <w:rsid w:val="00A81673"/>
    <w:rsid w:val="00A86ED6"/>
    <w:rsid w:val="00A933BF"/>
    <w:rsid w:val="00AB69EB"/>
    <w:rsid w:val="00AF0275"/>
    <w:rsid w:val="00B475DD"/>
    <w:rsid w:val="00B56D95"/>
    <w:rsid w:val="00B633A7"/>
    <w:rsid w:val="00B6614B"/>
    <w:rsid w:val="00B76056"/>
    <w:rsid w:val="00BB2F85"/>
    <w:rsid w:val="00BD0958"/>
    <w:rsid w:val="00BD3DF8"/>
    <w:rsid w:val="00BD5A49"/>
    <w:rsid w:val="00BE4F25"/>
    <w:rsid w:val="00C04766"/>
    <w:rsid w:val="00C22FD2"/>
    <w:rsid w:val="00C35D7E"/>
    <w:rsid w:val="00C41450"/>
    <w:rsid w:val="00C76253"/>
    <w:rsid w:val="00C8563E"/>
    <w:rsid w:val="00CC4A82"/>
    <w:rsid w:val="00CF1326"/>
    <w:rsid w:val="00CF467A"/>
    <w:rsid w:val="00D17CF6"/>
    <w:rsid w:val="00D2362A"/>
    <w:rsid w:val="00D32F04"/>
    <w:rsid w:val="00D56ECF"/>
    <w:rsid w:val="00D57E96"/>
    <w:rsid w:val="00D91CE6"/>
    <w:rsid w:val="00D921F1"/>
    <w:rsid w:val="00DB4F41"/>
    <w:rsid w:val="00DB7B5C"/>
    <w:rsid w:val="00DC2648"/>
    <w:rsid w:val="00DC2EEE"/>
    <w:rsid w:val="00DD7912"/>
    <w:rsid w:val="00DE106F"/>
    <w:rsid w:val="00E0032A"/>
    <w:rsid w:val="00E13FE1"/>
    <w:rsid w:val="00E23C85"/>
    <w:rsid w:val="00E23F93"/>
    <w:rsid w:val="00E25F48"/>
    <w:rsid w:val="00E447AB"/>
    <w:rsid w:val="00E73A2F"/>
    <w:rsid w:val="00E74A11"/>
    <w:rsid w:val="00E76514"/>
    <w:rsid w:val="00E91A20"/>
    <w:rsid w:val="00EA0ECC"/>
    <w:rsid w:val="00EA23C3"/>
    <w:rsid w:val="00EA68A2"/>
    <w:rsid w:val="00F06F66"/>
    <w:rsid w:val="00F10053"/>
    <w:rsid w:val="00F3313B"/>
    <w:rsid w:val="00F731BA"/>
    <w:rsid w:val="00F916D1"/>
    <w:rsid w:val="00FA18A3"/>
    <w:rsid w:val="00FA683D"/>
    <w:rsid w:val="00FD39FD"/>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3EF71-3399-4FBF-A751-185DD843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table" w:styleId="LightList-Accent2">
    <w:name w:val="Light List Accent 2"/>
    <w:basedOn w:val="TableNormal"/>
    <w:uiPriority w:val="61"/>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CF1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F3313B"/>
    <w:rPr>
      <w:i/>
      <w:iCs/>
    </w:rPr>
  </w:style>
  <w:style w:type="character" w:customStyle="1" w:styleId="apple-converted-space">
    <w:name w:val="apple-converted-space"/>
    <w:basedOn w:val="DefaultParagraphFont"/>
    <w:rsid w:val="00F3313B"/>
  </w:style>
  <w:style w:type="paragraph" w:styleId="NormalWeb">
    <w:name w:val="Normal (Web)"/>
    <w:basedOn w:val="Normal"/>
    <w:uiPriority w:val="99"/>
    <w:unhideWhenUsed/>
    <w:rsid w:val="00F3313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F5599"/>
    <w:rPr>
      <w:b/>
      <w:bCs/>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customStyle="1" w:styleId="aqj">
    <w:name w:val="aqj"/>
    <w:basedOn w:val="DefaultParagraphFont"/>
    <w:rsid w:val="0061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3319">
      <w:bodyDiv w:val="1"/>
      <w:marLeft w:val="0"/>
      <w:marRight w:val="0"/>
      <w:marTop w:val="0"/>
      <w:marBottom w:val="0"/>
      <w:divBdr>
        <w:top w:val="none" w:sz="0" w:space="0" w:color="auto"/>
        <w:left w:val="none" w:sz="0" w:space="0" w:color="auto"/>
        <w:bottom w:val="none" w:sz="0" w:space="0" w:color="auto"/>
        <w:right w:val="none" w:sz="0" w:space="0" w:color="auto"/>
      </w:divBdr>
    </w:div>
    <w:div w:id="909775742">
      <w:bodyDiv w:val="1"/>
      <w:marLeft w:val="0"/>
      <w:marRight w:val="0"/>
      <w:marTop w:val="0"/>
      <w:marBottom w:val="0"/>
      <w:divBdr>
        <w:top w:val="none" w:sz="0" w:space="0" w:color="auto"/>
        <w:left w:val="none" w:sz="0" w:space="0" w:color="auto"/>
        <w:bottom w:val="none" w:sz="0" w:space="0" w:color="auto"/>
        <w:right w:val="none" w:sz="0" w:space="0" w:color="auto"/>
      </w:divBdr>
    </w:div>
    <w:div w:id="16233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au.org/ornl/hereatornl/thesis-dissertation.htm" TargetMode="External"/><Relationship Id="rId4" Type="http://schemas.openxmlformats.org/officeDocument/2006/relationships/settings" Target="settings.xml"/><Relationship Id="rId9" Type="http://schemas.openxmlformats.org/officeDocument/2006/relationships/hyperlink" Target="http://www.orau.org/ornl/hereatornl/graduate-student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pData\Roaming\Microsoft\Templates\Job%20description%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B26188-5328-42A6-B1E1-6A948D65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form(2)</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Mason</dc:creator>
  <cp:lastModifiedBy>Isaac Luna</cp:lastModifiedBy>
  <cp:revision>2</cp:revision>
  <cp:lastPrinted>2015-11-30T21:04:00Z</cp:lastPrinted>
  <dcterms:created xsi:type="dcterms:W3CDTF">2016-02-23T19:34:00Z</dcterms:created>
  <dcterms:modified xsi:type="dcterms:W3CDTF">2016-02-23T19:34:00Z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