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57D5C" w14:textId="77777777" w:rsidR="007C49B3" w:rsidRDefault="007C49B3" w:rsidP="00A445B3">
      <w:pPr>
        <w:tabs>
          <w:tab w:val="left" w:pos="4788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14:paraId="2BA70B83" w14:textId="77777777" w:rsidR="00A445B3" w:rsidRPr="0013329D" w:rsidRDefault="00942740" w:rsidP="0013329D">
      <w:pPr>
        <w:pStyle w:val="Heading1"/>
      </w:pPr>
      <w:r w:rsidRPr="0013329D">
        <w:t>W</w:t>
      </w:r>
      <w:r w:rsidR="00A445B3" w:rsidRPr="0013329D">
        <w:t>aive</w:t>
      </w:r>
      <w:r w:rsidRPr="0013329D">
        <w:t>r of</w:t>
      </w:r>
      <w:r w:rsidR="00F60D83" w:rsidRPr="0013329D">
        <w:t xml:space="preserve"> HIPAA A</w:t>
      </w:r>
      <w:r w:rsidR="00A445B3" w:rsidRPr="0013329D">
        <w:t>uthorization and Informed Consent</w:t>
      </w:r>
    </w:p>
    <w:p w14:paraId="4271794E" w14:textId="77777777" w:rsidR="00A445B3" w:rsidRDefault="00A445B3" w:rsidP="00A445B3">
      <w:pPr>
        <w:tabs>
          <w:tab w:val="left" w:pos="4788"/>
        </w:tabs>
        <w:rPr>
          <w:szCs w:val="20"/>
        </w:rPr>
      </w:pPr>
    </w:p>
    <w:p w14:paraId="16478193" w14:textId="77777777" w:rsidR="00A445B3" w:rsidRPr="00A445B3" w:rsidRDefault="00A445B3" w:rsidP="00A445B3">
      <w:pPr>
        <w:tabs>
          <w:tab w:val="left" w:pos="4788"/>
        </w:tabs>
        <w:rPr>
          <w:rStyle w:val="IRBUserTypingChar"/>
          <w:b w:val="0"/>
        </w:rPr>
      </w:pPr>
      <w:r w:rsidRPr="00A445B3">
        <w:t xml:space="preserve">1. IRB Protocol Title: </w:t>
      </w:r>
      <w:r w:rsidRPr="00A445B3">
        <w:rPr>
          <w:rStyle w:val="IRBUserTypingChar"/>
          <w:b w:val="0"/>
        </w:rPr>
        <w:fldChar w:fldCharType="begin">
          <w:ffData>
            <w:name w:val=""/>
            <w:enabled/>
            <w:calcOnExit w:val="0"/>
            <w:statusText w:type="text" w:val="Click the shaded box and replace it with your text."/>
            <w:textInput/>
          </w:ffData>
        </w:fldChar>
      </w:r>
      <w:r w:rsidRPr="00A445B3">
        <w:rPr>
          <w:rStyle w:val="IRBUserTypingChar"/>
          <w:b w:val="0"/>
        </w:rPr>
        <w:instrText xml:space="preserve"> FORMTEXT </w:instrText>
      </w:r>
      <w:r w:rsidRPr="00A445B3">
        <w:rPr>
          <w:rStyle w:val="IRBUserTypingChar"/>
          <w:b w:val="0"/>
        </w:rPr>
      </w:r>
      <w:r w:rsidRPr="00A445B3">
        <w:rPr>
          <w:rStyle w:val="IRBUserTypingChar"/>
          <w:b w:val="0"/>
        </w:rPr>
        <w:fldChar w:fldCharType="separate"/>
      </w:r>
      <w:r w:rsidRPr="00A445B3">
        <w:rPr>
          <w:rStyle w:val="IRBUserTypingChar"/>
          <w:b w:val="0"/>
          <w:noProof/>
        </w:rPr>
        <w:t> </w:t>
      </w:r>
      <w:r w:rsidRPr="00A445B3">
        <w:rPr>
          <w:rStyle w:val="IRBUserTypingChar"/>
          <w:b w:val="0"/>
          <w:noProof/>
        </w:rPr>
        <w:t> </w:t>
      </w:r>
      <w:r w:rsidRPr="00A445B3">
        <w:rPr>
          <w:rStyle w:val="IRBUserTypingChar"/>
          <w:b w:val="0"/>
          <w:noProof/>
        </w:rPr>
        <w:t> </w:t>
      </w:r>
      <w:r w:rsidRPr="00A445B3">
        <w:rPr>
          <w:rStyle w:val="IRBUserTypingChar"/>
          <w:b w:val="0"/>
          <w:noProof/>
        </w:rPr>
        <w:t> </w:t>
      </w:r>
      <w:r w:rsidRPr="00A445B3">
        <w:rPr>
          <w:rStyle w:val="IRBUserTypingChar"/>
          <w:b w:val="0"/>
          <w:noProof/>
        </w:rPr>
        <w:t> </w:t>
      </w:r>
      <w:r w:rsidRPr="00A445B3">
        <w:rPr>
          <w:rStyle w:val="IRBUserTypingChar"/>
          <w:b w:val="0"/>
        </w:rPr>
        <w:fldChar w:fldCharType="end"/>
      </w:r>
    </w:p>
    <w:p w14:paraId="293BDCB5" w14:textId="77777777" w:rsidR="00A445B3" w:rsidRPr="00A43869" w:rsidRDefault="00A445B3" w:rsidP="0013329D">
      <w:pPr>
        <w:tabs>
          <w:tab w:val="left" w:pos="4788"/>
        </w:tabs>
        <w:spacing w:before="240"/>
        <w:rPr>
          <w:bCs/>
          <w:iCs/>
        </w:rPr>
      </w:pPr>
      <w:r w:rsidRPr="00A445B3">
        <w:t>2. Principal Investigator:</w:t>
      </w:r>
      <w:r w:rsidRPr="00A445B3">
        <w:rPr>
          <w:rStyle w:val="IRBUserTypingChar"/>
          <w:b w:val="0"/>
        </w:rPr>
        <w:fldChar w:fldCharType="begin">
          <w:ffData>
            <w:name w:val="Text4"/>
            <w:enabled/>
            <w:calcOnExit w:val="0"/>
            <w:statusText w:type="text" w:val="Click the shaded box and replace it with your text."/>
            <w:textInput/>
          </w:ffData>
        </w:fldChar>
      </w:r>
      <w:r w:rsidRPr="00A445B3">
        <w:rPr>
          <w:rStyle w:val="IRBUserTypingChar"/>
          <w:b w:val="0"/>
        </w:rPr>
        <w:instrText xml:space="preserve"> FORMTEXT </w:instrText>
      </w:r>
      <w:r w:rsidRPr="00A445B3">
        <w:rPr>
          <w:rStyle w:val="IRBUserTypingChar"/>
          <w:b w:val="0"/>
        </w:rPr>
      </w:r>
      <w:r w:rsidRPr="00A445B3">
        <w:rPr>
          <w:rStyle w:val="IRBUserTypingChar"/>
          <w:b w:val="0"/>
        </w:rPr>
        <w:fldChar w:fldCharType="separate"/>
      </w:r>
      <w:r w:rsidRPr="00A445B3">
        <w:rPr>
          <w:rStyle w:val="IRBUserTypingChar"/>
          <w:b w:val="0"/>
          <w:noProof/>
        </w:rPr>
        <w:t> </w:t>
      </w:r>
      <w:r w:rsidRPr="00A445B3">
        <w:rPr>
          <w:rStyle w:val="IRBUserTypingChar"/>
          <w:b w:val="0"/>
          <w:noProof/>
        </w:rPr>
        <w:t> </w:t>
      </w:r>
      <w:r w:rsidRPr="00A445B3">
        <w:rPr>
          <w:rStyle w:val="IRBUserTypingChar"/>
          <w:b w:val="0"/>
          <w:noProof/>
        </w:rPr>
        <w:t> </w:t>
      </w:r>
      <w:r w:rsidRPr="00A445B3">
        <w:rPr>
          <w:rStyle w:val="IRBUserTypingChar"/>
          <w:b w:val="0"/>
          <w:noProof/>
        </w:rPr>
        <w:t> </w:t>
      </w:r>
      <w:r w:rsidRPr="00A445B3">
        <w:rPr>
          <w:rStyle w:val="IRBUserTypingChar"/>
          <w:b w:val="0"/>
          <w:noProof/>
        </w:rPr>
        <w:t> </w:t>
      </w:r>
      <w:r w:rsidRPr="00A445B3">
        <w:rPr>
          <w:rStyle w:val="IRBUserTypingChar"/>
          <w:b w:val="0"/>
        </w:rPr>
        <w:fldChar w:fldCharType="end"/>
      </w:r>
      <w:r w:rsidRPr="00A43869">
        <w:rPr>
          <w:bCs/>
          <w:iCs/>
        </w:rPr>
        <w:tab/>
      </w:r>
      <w:r w:rsidRPr="00A43869">
        <w:rPr>
          <w:bCs/>
          <w:iCs/>
        </w:rPr>
        <w:tab/>
      </w:r>
    </w:p>
    <w:p w14:paraId="1D19293F" w14:textId="77777777" w:rsidR="00A445B3" w:rsidRPr="00A445B3" w:rsidRDefault="00A445B3" w:rsidP="0013329D">
      <w:pPr>
        <w:spacing w:before="240"/>
        <w:ind w:left="720" w:hanging="720"/>
      </w:pPr>
      <w:bookmarkStart w:id="1" w:name="OLE_LINK2"/>
      <w:r w:rsidRPr="00A445B3">
        <w:t>3. Request to Waive HIPAA Authorization for Research. Provide</w:t>
      </w:r>
      <w:r>
        <w:t xml:space="preserve"> protocol-specific responses </w:t>
      </w:r>
      <w:r w:rsidRPr="00A445B3">
        <w:t>that describe why the waiver is being requested for this use of PHI in this research.</w:t>
      </w:r>
    </w:p>
    <w:bookmarkEnd w:id="1"/>
    <w:p w14:paraId="411EE874" w14:textId="77777777" w:rsidR="00A445B3" w:rsidRPr="00A445B3" w:rsidRDefault="00A445B3" w:rsidP="0013329D">
      <w:pPr>
        <w:spacing w:before="240"/>
        <w:ind w:left="720" w:hanging="360"/>
      </w:pPr>
      <w:r w:rsidRPr="00A445B3">
        <w:t xml:space="preserve">a. The use/disclosure of protected health information (PHI) involves no more than minimal risk to the privacy of individuals. </w:t>
      </w:r>
    </w:p>
    <w:p w14:paraId="59C88687" w14:textId="77777777" w:rsidR="00A445B3" w:rsidRPr="00A445B3" w:rsidRDefault="00A445B3" w:rsidP="00A445B3">
      <w:pPr>
        <w:ind w:left="1080" w:hanging="360"/>
      </w:pPr>
      <w:r w:rsidRPr="00A445B3">
        <w:t xml:space="preserve">i. Describe the plan to protect the identifiers from improper use and disclosure: </w:t>
      </w:r>
      <w:r w:rsidRPr="00A445B3">
        <w:br/>
      </w:r>
      <w:r w:rsidRPr="00A445B3">
        <w:rPr>
          <w:i/>
          <w:iCs/>
          <w:u w:val="single"/>
        </w:rPr>
        <w:fldChar w:fldCharType="begin">
          <w:ffData>
            <w:name w:val="Text4"/>
            <w:enabled/>
            <w:calcOnExit w:val="0"/>
            <w:statusText w:type="text" w:val="Click the shaded box and replace it with your text."/>
            <w:textInput/>
          </w:ffData>
        </w:fldChar>
      </w:r>
      <w:r w:rsidRPr="00A445B3">
        <w:rPr>
          <w:i/>
          <w:iCs/>
          <w:u w:val="single"/>
        </w:rPr>
        <w:instrText xml:space="preserve"> FORMTEXT </w:instrText>
      </w:r>
      <w:r w:rsidRPr="00A445B3">
        <w:rPr>
          <w:i/>
          <w:iCs/>
          <w:u w:val="single"/>
        </w:rPr>
      </w:r>
      <w:r w:rsidRPr="00A445B3">
        <w:rPr>
          <w:i/>
          <w:iCs/>
          <w:u w:val="single"/>
        </w:rPr>
        <w:fldChar w:fldCharType="separate"/>
      </w:r>
      <w:r w:rsidRPr="00A445B3">
        <w:rPr>
          <w:i/>
          <w:iCs/>
          <w:noProof/>
          <w:u w:val="single"/>
        </w:rPr>
        <w:t> </w:t>
      </w:r>
      <w:r w:rsidRPr="00A445B3">
        <w:rPr>
          <w:i/>
          <w:iCs/>
          <w:noProof/>
          <w:u w:val="single"/>
        </w:rPr>
        <w:t> </w:t>
      </w:r>
      <w:r w:rsidRPr="00A445B3">
        <w:rPr>
          <w:i/>
          <w:iCs/>
          <w:noProof/>
          <w:u w:val="single"/>
        </w:rPr>
        <w:t> </w:t>
      </w:r>
      <w:r w:rsidRPr="00A445B3">
        <w:rPr>
          <w:i/>
          <w:iCs/>
          <w:noProof/>
          <w:u w:val="single"/>
        </w:rPr>
        <w:t> </w:t>
      </w:r>
      <w:r w:rsidRPr="00A445B3">
        <w:rPr>
          <w:i/>
          <w:iCs/>
          <w:noProof/>
          <w:u w:val="single"/>
        </w:rPr>
        <w:t> </w:t>
      </w:r>
      <w:r w:rsidRPr="00A445B3">
        <w:rPr>
          <w:i/>
          <w:iCs/>
          <w:u w:val="single"/>
        </w:rPr>
        <w:fldChar w:fldCharType="end"/>
      </w:r>
    </w:p>
    <w:p w14:paraId="62538C3B" w14:textId="77777777" w:rsidR="00A445B3" w:rsidRPr="00A445B3" w:rsidRDefault="00A445B3" w:rsidP="0013329D">
      <w:pPr>
        <w:spacing w:before="240"/>
        <w:ind w:left="1080" w:hanging="360"/>
      </w:pPr>
      <w:r w:rsidRPr="00A445B3">
        <w:t xml:space="preserve">ii. Describe the plan to destroy the identifiers at the earliest opportunity consistent with conduct of the research, unless there is a health or research justification for retaining the identifiers or such retention is otherwise required by law: </w:t>
      </w:r>
      <w:r w:rsidRPr="00A445B3">
        <w:br/>
      </w:r>
      <w:r w:rsidRPr="00A445B3">
        <w:rPr>
          <w:i/>
          <w:iCs/>
          <w:u w:val="single"/>
        </w:rPr>
        <w:fldChar w:fldCharType="begin">
          <w:ffData>
            <w:name w:val="Text4"/>
            <w:enabled/>
            <w:calcOnExit w:val="0"/>
            <w:statusText w:type="text" w:val="Click the shaded box and replace it with your text."/>
            <w:textInput/>
          </w:ffData>
        </w:fldChar>
      </w:r>
      <w:r w:rsidRPr="00A445B3">
        <w:rPr>
          <w:i/>
          <w:iCs/>
          <w:u w:val="single"/>
        </w:rPr>
        <w:instrText xml:space="preserve"> FORMTEXT </w:instrText>
      </w:r>
      <w:r w:rsidRPr="00A445B3">
        <w:rPr>
          <w:i/>
          <w:iCs/>
          <w:u w:val="single"/>
        </w:rPr>
      </w:r>
      <w:r w:rsidRPr="00A445B3">
        <w:rPr>
          <w:i/>
          <w:iCs/>
          <w:u w:val="single"/>
        </w:rPr>
        <w:fldChar w:fldCharType="separate"/>
      </w:r>
      <w:r w:rsidRPr="00A445B3">
        <w:rPr>
          <w:i/>
          <w:iCs/>
          <w:noProof/>
          <w:u w:val="single"/>
        </w:rPr>
        <w:t> </w:t>
      </w:r>
      <w:r w:rsidRPr="00A445B3">
        <w:rPr>
          <w:i/>
          <w:iCs/>
          <w:noProof/>
          <w:u w:val="single"/>
        </w:rPr>
        <w:t> </w:t>
      </w:r>
      <w:r w:rsidRPr="00A445B3">
        <w:rPr>
          <w:i/>
          <w:iCs/>
          <w:noProof/>
          <w:u w:val="single"/>
        </w:rPr>
        <w:t> </w:t>
      </w:r>
      <w:r w:rsidRPr="00A445B3">
        <w:rPr>
          <w:i/>
          <w:iCs/>
          <w:noProof/>
          <w:u w:val="single"/>
        </w:rPr>
        <w:t> </w:t>
      </w:r>
      <w:r w:rsidRPr="00A445B3">
        <w:rPr>
          <w:i/>
          <w:iCs/>
          <w:noProof/>
          <w:u w:val="single"/>
        </w:rPr>
        <w:t> </w:t>
      </w:r>
      <w:r w:rsidRPr="00A445B3">
        <w:rPr>
          <w:i/>
          <w:iCs/>
          <w:u w:val="single"/>
        </w:rPr>
        <w:fldChar w:fldCharType="end"/>
      </w:r>
    </w:p>
    <w:p w14:paraId="00618609" w14:textId="77777777" w:rsidR="00A445B3" w:rsidRPr="00A445B3" w:rsidRDefault="00A445B3" w:rsidP="0013329D">
      <w:pPr>
        <w:spacing w:before="240"/>
        <w:ind w:left="720" w:hanging="360"/>
      </w:pPr>
      <w:r w:rsidRPr="00A445B3">
        <w:t xml:space="preserve">b. Describe why the research cannot practicably be conducted without the waiver or alteration of patient authorization to use PHI in research: </w:t>
      </w:r>
      <w:r w:rsidRPr="00A445B3">
        <w:br/>
      </w:r>
      <w:r w:rsidRPr="00A445B3">
        <w:rPr>
          <w:i/>
          <w:iCs/>
          <w:u w:val="single"/>
        </w:rPr>
        <w:fldChar w:fldCharType="begin">
          <w:ffData>
            <w:name w:val="Text4"/>
            <w:enabled/>
            <w:calcOnExit w:val="0"/>
            <w:statusText w:type="text" w:val="Click the shaded box and replace it with your text."/>
            <w:textInput/>
          </w:ffData>
        </w:fldChar>
      </w:r>
      <w:r w:rsidRPr="00A445B3">
        <w:rPr>
          <w:i/>
          <w:iCs/>
          <w:u w:val="single"/>
        </w:rPr>
        <w:instrText xml:space="preserve"> FORMTEXT </w:instrText>
      </w:r>
      <w:r w:rsidRPr="00A445B3">
        <w:rPr>
          <w:i/>
          <w:iCs/>
          <w:u w:val="single"/>
        </w:rPr>
      </w:r>
      <w:r w:rsidRPr="00A445B3">
        <w:rPr>
          <w:i/>
          <w:iCs/>
          <w:u w:val="single"/>
        </w:rPr>
        <w:fldChar w:fldCharType="separate"/>
      </w:r>
      <w:r w:rsidRPr="00A445B3">
        <w:rPr>
          <w:i/>
          <w:iCs/>
          <w:noProof/>
          <w:u w:val="single"/>
        </w:rPr>
        <w:t> </w:t>
      </w:r>
      <w:r w:rsidRPr="00A445B3">
        <w:rPr>
          <w:i/>
          <w:iCs/>
          <w:noProof/>
          <w:u w:val="single"/>
        </w:rPr>
        <w:t> </w:t>
      </w:r>
      <w:r w:rsidRPr="00A445B3">
        <w:rPr>
          <w:i/>
          <w:iCs/>
          <w:noProof/>
          <w:u w:val="single"/>
        </w:rPr>
        <w:t> </w:t>
      </w:r>
      <w:r w:rsidRPr="00A445B3">
        <w:rPr>
          <w:i/>
          <w:iCs/>
          <w:noProof/>
          <w:u w:val="single"/>
        </w:rPr>
        <w:t> </w:t>
      </w:r>
      <w:r w:rsidRPr="00A445B3">
        <w:rPr>
          <w:i/>
          <w:iCs/>
          <w:noProof/>
          <w:u w:val="single"/>
        </w:rPr>
        <w:t> </w:t>
      </w:r>
      <w:r w:rsidRPr="00A445B3">
        <w:rPr>
          <w:i/>
          <w:iCs/>
          <w:u w:val="single"/>
        </w:rPr>
        <w:fldChar w:fldCharType="end"/>
      </w:r>
    </w:p>
    <w:p w14:paraId="4D18B136" w14:textId="77777777" w:rsidR="00A445B3" w:rsidRPr="00A445B3" w:rsidRDefault="00A445B3" w:rsidP="0013329D">
      <w:pPr>
        <w:spacing w:before="240"/>
        <w:ind w:left="1080" w:hanging="720"/>
        <w:rPr>
          <w:i/>
          <w:iCs/>
          <w:u w:val="single"/>
        </w:rPr>
      </w:pPr>
      <w:r w:rsidRPr="00A445B3">
        <w:t xml:space="preserve">c. Describe why the research cannot practicably be conducted without access to and use of the PHI: </w:t>
      </w:r>
      <w:r w:rsidRPr="00A445B3">
        <w:br/>
      </w:r>
      <w:r w:rsidRPr="00A445B3">
        <w:rPr>
          <w:i/>
          <w:iCs/>
          <w:u w:val="single"/>
        </w:rPr>
        <w:fldChar w:fldCharType="begin">
          <w:ffData>
            <w:name w:val="Text4"/>
            <w:enabled/>
            <w:calcOnExit w:val="0"/>
            <w:statusText w:type="text" w:val="Click the shaded box and replace it with your text."/>
            <w:textInput/>
          </w:ffData>
        </w:fldChar>
      </w:r>
      <w:bookmarkStart w:id="2" w:name="Text4"/>
      <w:r w:rsidRPr="00A445B3">
        <w:rPr>
          <w:i/>
          <w:iCs/>
          <w:u w:val="single"/>
        </w:rPr>
        <w:instrText xml:space="preserve"> FORMTEXT </w:instrText>
      </w:r>
      <w:r w:rsidRPr="00A445B3">
        <w:rPr>
          <w:i/>
          <w:iCs/>
          <w:u w:val="single"/>
        </w:rPr>
      </w:r>
      <w:r w:rsidRPr="00A445B3">
        <w:rPr>
          <w:i/>
          <w:iCs/>
          <w:u w:val="single"/>
        </w:rPr>
        <w:fldChar w:fldCharType="separate"/>
      </w:r>
      <w:r w:rsidRPr="00A445B3">
        <w:rPr>
          <w:i/>
          <w:iCs/>
          <w:noProof/>
          <w:u w:val="single"/>
        </w:rPr>
        <w:t> </w:t>
      </w:r>
      <w:r w:rsidRPr="00A445B3">
        <w:rPr>
          <w:i/>
          <w:iCs/>
          <w:noProof/>
          <w:u w:val="single"/>
        </w:rPr>
        <w:t> </w:t>
      </w:r>
      <w:r w:rsidRPr="00A445B3">
        <w:rPr>
          <w:i/>
          <w:iCs/>
          <w:noProof/>
          <w:u w:val="single"/>
        </w:rPr>
        <w:t> </w:t>
      </w:r>
      <w:r w:rsidRPr="00A445B3">
        <w:rPr>
          <w:i/>
          <w:iCs/>
          <w:noProof/>
          <w:u w:val="single"/>
        </w:rPr>
        <w:t> </w:t>
      </w:r>
      <w:r w:rsidRPr="00A445B3">
        <w:rPr>
          <w:i/>
          <w:iCs/>
          <w:noProof/>
          <w:u w:val="single"/>
        </w:rPr>
        <w:t> </w:t>
      </w:r>
      <w:r w:rsidRPr="00A445B3">
        <w:rPr>
          <w:i/>
          <w:iCs/>
          <w:u w:val="single"/>
        </w:rPr>
        <w:fldChar w:fldCharType="end"/>
      </w:r>
      <w:bookmarkEnd w:id="2"/>
    </w:p>
    <w:p w14:paraId="62A93C7B" w14:textId="77777777" w:rsidR="00A445B3" w:rsidRPr="00A445B3" w:rsidRDefault="00A445B3" w:rsidP="0013329D">
      <w:pPr>
        <w:spacing w:before="240"/>
        <w:ind w:left="720" w:hanging="720"/>
      </w:pPr>
      <w:r w:rsidRPr="00A445B3">
        <w:t>4. Request to Waive Informed Consent Along with HIPAA Authorization</w:t>
      </w:r>
    </w:p>
    <w:p w14:paraId="11822190" w14:textId="77777777" w:rsidR="00A445B3" w:rsidRPr="00A445B3" w:rsidRDefault="00A445B3" w:rsidP="00A445B3">
      <w:pPr>
        <w:ind w:left="360"/>
      </w:pPr>
      <w:r w:rsidRPr="00A445B3">
        <w:t xml:space="preserve">Provide protocol-specific responses that describe why the waiver of consent is being requested along with this use of PHI in this research. </w:t>
      </w:r>
    </w:p>
    <w:p w14:paraId="7FF3910E" w14:textId="77777777" w:rsidR="00A445B3" w:rsidRPr="00A445B3" w:rsidRDefault="00A445B3" w:rsidP="0013329D">
      <w:pPr>
        <w:spacing w:before="240"/>
        <w:ind w:left="720" w:hanging="360"/>
      </w:pPr>
      <w:r w:rsidRPr="00A445B3">
        <w:t xml:space="preserve">a. Describe why the research involves no more than minimal risk to the subjects: </w:t>
      </w:r>
    </w:p>
    <w:bookmarkStart w:id="3" w:name="Text7"/>
    <w:p w14:paraId="3E10D580" w14:textId="77777777" w:rsidR="00A445B3" w:rsidRPr="00A445B3" w:rsidRDefault="00A445B3" w:rsidP="00A445B3">
      <w:pPr>
        <w:pStyle w:val="IRBUserTyping"/>
        <w:rPr>
          <w:b w:val="0"/>
          <w:u w:val="none"/>
        </w:rPr>
      </w:pPr>
      <w:r w:rsidRPr="00A445B3">
        <w:rPr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445B3">
        <w:rPr>
          <w:b w:val="0"/>
        </w:rPr>
        <w:instrText xml:space="preserve"> FORMTEXT </w:instrText>
      </w:r>
      <w:r w:rsidRPr="00A445B3">
        <w:rPr>
          <w:b w:val="0"/>
        </w:rPr>
      </w:r>
      <w:r w:rsidRPr="00A445B3">
        <w:rPr>
          <w:b w:val="0"/>
        </w:rPr>
        <w:fldChar w:fldCharType="separate"/>
      </w:r>
      <w:r w:rsidRPr="00A445B3">
        <w:rPr>
          <w:b w:val="0"/>
          <w:noProof/>
        </w:rPr>
        <w:t> </w:t>
      </w:r>
      <w:r w:rsidRPr="00A445B3">
        <w:rPr>
          <w:b w:val="0"/>
          <w:noProof/>
        </w:rPr>
        <w:t> </w:t>
      </w:r>
      <w:r w:rsidRPr="00A445B3">
        <w:rPr>
          <w:b w:val="0"/>
          <w:noProof/>
        </w:rPr>
        <w:t> </w:t>
      </w:r>
      <w:r w:rsidRPr="00A445B3">
        <w:rPr>
          <w:b w:val="0"/>
          <w:noProof/>
        </w:rPr>
        <w:t> </w:t>
      </w:r>
      <w:r w:rsidRPr="00A445B3">
        <w:rPr>
          <w:b w:val="0"/>
          <w:noProof/>
        </w:rPr>
        <w:t> </w:t>
      </w:r>
      <w:r w:rsidRPr="00A445B3">
        <w:rPr>
          <w:b w:val="0"/>
        </w:rPr>
        <w:fldChar w:fldCharType="end"/>
      </w:r>
      <w:bookmarkEnd w:id="3"/>
      <w:r w:rsidRPr="00A445B3">
        <w:rPr>
          <w:b w:val="0"/>
          <w:u w:val="none"/>
        </w:rPr>
        <w:t xml:space="preserve"> </w:t>
      </w:r>
    </w:p>
    <w:p w14:paraId="48769685" w14:textId="77777777" w:rsidR="00A445B3" w:rsidRPr="00A445B3" w:rsidRDefault="00A445B3" w:rsidP="0013329D">
      <w:pPr>
        <w:spacing w:before="240"/>
        <w:ind w:left="720" w:hanging="360"/>
      </w:pPr>
      <w:r w:rsidRPr="00A445B3">
        <w:t xml:space="preserve">b. Describe why the waiver or alteration will not adversely affect the rights and welfare of the subjects: </w:t>
      </w:r>
    </w:p>
    <w:p w14:paraId="087957FE" w14:textId="77777777" w:rsidR="00A445B3" w:rsidRPr="00A445B3" w:rsidRDefault="00A445B3" w:rsidP="00A445B3">
      <w:pPr>
        <w:pStyle w:val="IRBUserTyping"/>
        <w:rPr>
          <w:b w:val="0"/>
          <w:u w:val="none"/>
        </w:rPr>
      </w:pPr>
      <w:r w:rsidRPr="00A445B3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45B3">
        <w:rPr>
          <w:b w:val="0"/>
        </w:rPr>
        <w:instrText xml:space="preserve"> FORMTEXT </w:instrText>
      </w:r>
      <w:r w:rsidRPr="00A445B3">
        <w:rPr>
          <w:b w:val="0"/>
        </w:rPr>
      </w:r>
      <w:r w:rsidRPr="00A445B3">
        <w:rPr>
          <w:b w:val="0"/>
        </w:rPr>
        <w:fldChar w:fldCharType="separate"/>
      </w:r>
      <w:r w:rsidRPr="00A445B3">
        <w:rPr>
          <w:b w:val="0"/>
          <w:noProof/>
        </w:rPr>
        <w:t> </w:t>
      </w:r>
      <w:r w:rsidRPr="00A445B3">
        <w:rPr>
          <w:b w:val="0"/>
          <w:noProof/>
        </w:rPr>
        <w:t> </w:t>
      </w:r>
      <w:r w:rsidRPr="00A445B3">
        <w:rPr>
          <w:b w:val="0"/>
          <w:noProof/>
        </w:rPr>
        <w:t> </w:t>
      </w:r>
      <w:r w:rsidRPr="00A445B3">
        <w:rPr>
          <w:b w:val="0"/>
          <w:noProof/>
        </w:rPr>
        <w:t> </w:t>
      </w:r>
      <w:r w:rsidRPr="00A445B3">
        <w:rPr>
          <w:b w:val="0"/>
          <w:noProof/>
        </w:rPr>
        <w:t> </w:t>
      </w:r>
      <w:r w:rsidRPr="00A445B3">
        <w:rPr>
          <w:b w:val="0"/>
        </w:rPr>
        <w:fldChar w:fldCharType="end"/>
      </w:r>
    </w:p>
    <w:p w14:paraId="2B269C42" w14:textId="77777777" w:rsidR="00A445B3" w:rsidRPr="00A445B3" w:rsidRDefault="00A445B3" w:rsidP="0013329D">
      <w:pPr>
        <w:spacing w:before="240"/>
        <w:ind w:left="720" w:hanging="360"/>
      </w:pPr>
      <w:r w:rsidRPr="00A445B3">
        <w:t>c. Describe why the research could not practicably be carried out without the waiver or alteration of informed consent:</w:t>
      </w:r>
    </w:p>
    <w:bookmarkStart w:id="4" w:name="Text8"/>
    <w:p w14:paraId="03456AA5" w14:textId="77777777" w:rsidR="00A445B3" w:rsidRPr="00A445B3" w:rsidRDefault="00A445B3" w:rsidP="00A445B3">
      <w:pPr>
        <w:pStyle w:val="IRBUserTyping"/>
        <w:rPr>
          <w:b w:val="0"/>
          <w:u w:val="none"/>
        </w:rPr>
      </w:pPr>
      <w:r w:rsidRPr="00A445B3">
        <w:rPr>
          <w:b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445B3">
        <w:rPr>
          <w:b w:val="0"/>
        </w:rPr>
        <w:instrText xml:space="preserve"> FORMTEXT </w:instrText>
      </w:r>
      <w:r w:rsidRPr="00A445B3">
        <w:rPr>
          <w:b w:val="0"/>
        </w:rPr>
      </w:r>
      <w:r w:rsidRPr="00A445B3">
        <w:rPr>
          <w:b w:val="0"/>
        </w:rPr>
        <w:fldChar w:fldCharType="separate"/>
      </w:r>
      <w:r w:rsidRPr="00A445B3">
        <w:rPr>
          <w:b w:val="0"/>
          <w:noProof/>
        </w:rPr>
        <w:t> </w:t>
      </w:r>
      <w:r w:rsidRPr="00A445B3">
        <w:rPr>
          <w:b w:val="0"/>
          <w:noProof/>
        </w:rPr>
        <w:t> </w:t>
      </w:r>
      <w:r w:rsidRPr="00A445B3">
        <w:rPr>
          <w:b w:val="0"/>
          <w:noProof/>
        </w:rPr>
        <w:t> </w:t>
      </w:r>
      <w:r w:rsidRPr="00A445B3">
        <w:rPr>
          <w:b w:val="0"/>
          <w:noProof/>
        </w:rPr>
        <w:t> </w:t>
      </w:r>
      <w:r w:rsidRPr="00A445B3">
        <w:rPr>
          <w:b w:val="0"/>
          <w:noProof/>
        </w:rPr>
        <w:t> </w:t>
      </w:r>
      <w:r w:rsidRPr="00A445B3">
        <w:rPr>
          <w:b w:val="0"/>
        </w:rPr>
        <w:fldChar w:fldCharType="end"/>
      </w:r>
      <w:bookmarkEnd w:id="4"/>
      <w:r w:rsidRPr="00A445B3">
        <w:rPr>
          <w:b w:val="0"/>
          <w:u w:val="none"/>
        </w:rPr>
        <w:t xml:space="preserve"> </w:t>
      </w:r>
    </w:p>
    <w:p w14:paraId="6B697BC5" w14:textId="77777777" w:rsidR="00A445B3" w:rsidRPr="00A445B3" w:rsidRDefault="00A445B3" w:rsidP="0013329D">
      <w:pPr>
        <w:spacing w:before="240"/>
        <w:ind w:left="720" w:hanging="360"/>
      </w:pPr>
      <w:r w:rsidRPr="00A445B3">
        <w:t xml:space="preserve">d. Describe how, whenever appropriate, the subjects will be provided with additional pertinent information after participation: </w:t>
      </w:r>
    </w:p>
    <w:p w14:paraId="408E82D5" w14:textId="24BF684A" w:rsidR="00A445B3" w:rsidRPr="0013329D" w:rsidRDefault="00A445B3" w:rsidP="0013329D">
      <w:pPr>
        <w:pStyle w:val="IRBUserTyping"/>
        <w:rPr>
          <w:b w:val="0"/>
        </w:rPr>
      </w:pPr>
      <w:r w:rsidRPr="00A445B3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45B3">
        <w:rPr>
          <w:b w:val="0"/>
        </w:rPr>
        <w:instrText xml:space="preserve"> FORMTEXT </w:instrText>
      </w:r>
      <w:r w:rsidRPr="00A445B3">
        <w:rPr>
          <w:b w:val="0"/>
        </w:rPr>
      </w:r>
      <w:r w:rsidRPr="00A445B3">
        <w:rPr>
          <w:b w:val="0"/>
        </w:rPr>
        <w:fldChar w:fldCharType="separate"/>
      </w:r>
      <w:r w:rsidRPr="00A445B3">
        <w:rPr>
          <w:b w:val="0"/>
          <w:noProof/>
        </w:rPr>
        <w:t> </w:t>
      </w:r>
      <w:r w:rsidRPr="00A445B3">
        <w:rPr>
          <w:b w:val="0"/>
          <w:noProof/>
        </w:rPr>
        <w:t> </w:t>
      </w:r>
      <w:r w:rsidRPr="00A445B3">
        <w:rPr>
          <w:b w:val="0"/>
          <w:noProof/>
        </w:rPr>
        <w:t> </w:t>
      </w:r>
      <w:r w:rsidRPr="00A445B3">
        <w:rPr>
          <w:b w:val="0"/>
          <w:noProof/>
        </w:rPr>
        <w:t> </w:t>
      </w:r>
      <w:r w:rsidRPr="00A445B3">
        <w:rPr>
          <w:b w:val="0"/>
          <w:noProof/>
        </w:rPr>
        <w:t> </w:t>
      </w:r>
      <w:r w:rsidRPr="00A445B3">
        <w:rPr>
          <w:b w:val="0"/>
        </w:rPr>
        <w:fldChar w:fldCharType="end"/>
      </w:r>
    </w:p>
    <w:sectPr w:rsidR="00A445B3" w:rsidRPr="001332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59394" w14:textId="77777777" w:rsidR="00444BE3" w:rsidRDefault="00444BE3" w:rsidP="007C49B3">
      <w:r>
        <w:separator/>
      </w:r>
    </w:p>
  </w:endnote>
  <w:endnote w:type="continuationSeparator" w:id="0">
    <w:p w14:paraId="10EF0822" w14:textId="77777777" w:rsidR="00444BE3" w:rsidRDefault="00444BE3" w:rsidP="007C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AB8AF" w14:textId="77777777" w:rsidR="00444BE3" w:rsidRDefault="00444BE3" w:rsidP="007C49B3">
      <w:r>
        <w:separator/>
      </w:r>
    </w:p>
  </w:footnote>
  <w:footnote w:type="continuationSeparator" w:id="0">
    <w:p w14:paraId="17A0BE6B" w14:textId="77777777" w:rsidR="00444BE3" w:rsidRDefault="00444BE3" w:rsidP="007C4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07CC9" w14:textId="77777777" w:rsidR="007C49B3" w:rsidRDefault="009159BC" w:rsidP="0013329D">
    <w:pPr>
      <w:pStyle w:val="Header"/>
      <w:jc w:val="center"/>
    </w:pPr>
    <w:r w:rsidRPr="00A77465">
      <w:rPr>
        <w:noProof/>
      </w:rPr>
      <w:drawing>
        <wp:inline distT="0" distB="0" distL="0" distR="0" wp14:anchorId="3FC0EC1C" wp14:editId="60CC9D67">
          <wp:extent cx="4510888" cy="597985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973" cy="612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52973"/>
    <w:multiLevelType w:val="hybridMultilevel"/>
    <w:tmpl w:val="7C32E75E"/>
    <w:lvl w:ilvl="0" w:tplc="422CD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B3"/>
    <w:rsid w:val="0013329D"/>
    <w:rsid w:val="00187142"/>
    <w:rsid w:val="00306375"/>
    <w:rsid w:val="003C1135"/>
    <w:rsid w:val="00444BE3"/>
    <w:rsid w:val="007C49B3"/>
    <w:rsid w:val="009159BC"/>
    <w:rsid w:val="00942740"/>
    <w:rsid w:val="00A43869"/>
    <w:rsid w:val="00A445B3"/>
    <w:rsid w:val="00A67B4C"/>
    <w:rsid w:val="00AF454B"/>
    <w:rsid w:val="00BA1176"/>
    <w:rsid w:val="00C74319"/>
    <w:rsid w:val="00F6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342A9"/>
  <w15:docId w15:val="{2378F272-0ADE-EA43-ACDA-FAAED2D4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5B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29D"/>
    <w:pPr>
      <w:tabs>
        <w:tab w:val="left" w:pos="4788"/>
      </w:tabs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RBUserTyping">
    <w:name w:val="IRB User Typing"/>
    <w:link w:val="IRBUserTypingChar"/>
    <w:rsid w:val="00A445B3"/>
    <w:pPr>
      <w:ind w:left="360" w:firstLine="360"/>
    </w:pPr>
    <w:rPr>
      <w:rFonts w:ascii="Times New Roman" w:eastAsia="Times New Roman" w:hAnsi="Times New Roman"/>
      <w:b/>
      <w:sz w:val="24"/>
      <w:szCs w:val="24"/>
      <w:u w:val="single"/>
    </w:rPr>
  </w:style>
  <w:style w:type="character" w:customStyle="1" w:styleId="IRBUserTypingChar">
    <w:name w:val="IRB User Typing Char"/>
    <w:link w:val="IRBUserTyping"/>
    <w:rsid w:val="00A445B3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9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49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49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49B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329D"/>
    <w:rPr>
      <w:rFonts w:ascii="Times New Roman" w:eastAsia="Times New Roman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15A369-8425-4A0D-961B-249B0486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Lee-Tataseo</dc:creator>
  <cp:keywords/>
  <cp:lastModifiedBy>Samantha Doan</cp:lastModifiedBy>
  <cp:revision>2</cp:revision>
  <dcterms:created xsi:type="dcterms:W3CDTF">2021-09-01T17:13:00Z</dcterms:created>
  <dcterms:modified xsi:type="dcterms:W3CDTF">2021-09-01T17:13:00Z</dcterms:modified>
</cp:coreProperties>
</file>