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ABB51" w14:textId="41B4269F" w:rsidR="0021522D" w:rsidRDefault="0021522D" w:rsidP="0021522D">
      <w:pPr>
        <w:pStyle w:val="Heading1"/>
      </w:pPr>
      <w:bookmarkStart w:id="0" w:name="_GoBack"/>
      <w:bookmarkEnd w:id="0"/>
      <w:r w:rsidRPr="00834C70">
        <w:t>Disclosure and Approval of Outside Academic Affiliation</w:t>
      </w:r>
    </w:p>
    <w:p w14:paraId="7730FE8B" w14:textId="77777777" w:rsidR="0021522D" w:rsidRDefault="0021522D" w:rsidP="0021522D">
      <w:pPr>
        <w:pStyle w:val="Heading4"/>
      </w:pPr>
      <w:r w:rsidRPr="00834C70">
        <w:t>for UNLV Academic and Administrative Faculty</w:t>
      </w:r>
    </w:p>
    <w:p w14:paraId="2DA21ED2" w14:textId="77777777" w:rsidR="0021522D" w:rsidRDefault="0021522D" w:rsidP="0021522D">
      <w:pPr>
        <w:jc w:val="center"/>
        <w:rPr>
          <w:b/>
          <w:u w:val="single"/>
        </w:rPr>
      </w:pPr>
    </w:p>
    <w:p w14:paraId="3F852FBD" w14:textId="77777777" w:rsidR="0021522D" w:rsidRDefault="0021522D" w:rsidP="0021522D">
      <w:r>
        <w:t xml:space="preserve">This form is an addendum to the UNLV Conflict of Interest and Outside Compensated Activity form that is completed on an annual basis and is expected to be updated prior to undertaking any outside compensated activity. As per the Provost’s policy directive, this form is to be used to disclose any outside activity that involves a formal and on-going affiliation with another academic institution, which would result in the UNLV faculty member being listed as an affiliate of another academic institution. </w:t>
      </w:r>
    </w:p>
    <w:p w14:paraId="73852A24" w14:textId="77777777" w:rsidR="0021522D" w:rsidRDefault="0021522D" w:rsidP="0021522D"/>
    <w:p w14:paraId="56AEA807" w14:textId="77777777" w:rsidR="0021522D" w:rsidRDefault="0021522D" w:rsidP="0021522D">
      <w:r>
        <w:t xml:space="preserve">As part of that disclosure, please describe the duties of the outside affiliation, the benefits to your professional development and to UNLV, and how performance of these outside duties conforms to time commitments inherent in UNLV contractual workload obligations and NSHE policies concerning compensated outside activity. </w:t>
      </w:r>
    </w:p>
    <w:p w14:paraId="0571059D" w14:textId="77777777" w:rsidR="0021522D" w:rsidRDefault="0021522D" w:rsidP="0021522D"/>
    <w:p w14:paraId="5BF10F2E" w14:textId="77777777" w:rsidR="0021522D" w:rsidRDefault="0021522D" w:rsidP="0021522D">
      <w:r>
        <w:t xml:space="preserve">For the 2012-2013 academic year, please complete this form at this time, if you are a UNLV academic or administrative faculty member who has an on-going, formal affiliation with another institution for purposes of teaching, research or service, and describe that activity as outlined below. </w:t>
      </w:r>
    </w:p>
    <w:p w14:paraId="49E04BED" w14:textId="77777777" w:rsidR="0021522D" w:rsidRDefault="0021522D" w:rsidP="0021522D"/>
    <w:p w14:paraId="3CCD925F" w14:textId="77777777" w:rsidR="0021522D" w:rsidRDefault="0021522D" w:rsidP="0021522D">
      <w:r>
        <w:t xml:space="preserve">Please also use this form to disclose any intent to renew or take on new outside academic affiliations, including teaching appointments, in the 2012-2013 academic year or beyond. </w:t>
      </w:r>
    </w:p>
    <w:p w14:paraId="35752718" w14:textId="77777777" w:rsidR="0021522D" w:rsidRDefault="0021522D" w:rsidP="0021522D"/>
    <w:p w14:paraId="6A69A2BA" w14:textId="77777777" w:rsidR="0021522D" w:rsidRDefault="0021522D" w:rsidP="0021522D">
      <w:r>
        <w:t xml:space="preserve">Starting in the 2013 - 2014 academic year, this form and disclosure process will be integrated into the annual Conflict of Interest/ Outside Compensated Activity disclosure form and review process, and this combined form will be available online to facilitate real-time updates when an opportunity for outside activity presents itself. Chairs will be encouraged, and given support, to discuss with each faculty member, as part of the annual evaluation process, that individual’s outside activities in the context a discussion of course-load, research agenda, service commitments and career advancement objectives. </w:t>
      </w:r>
    </w:p>
    <w:p w14:paraId="71949FB2" w14:textId="77777777" w:rsidR="0021522D" w:rsidRDefault="0021522D" w:rsidP="0021522D"/>
    <w:p w14:paraId="6DBF5F9B" w14:textId="77777777" w:rsidR="0021522D" w:rsidRDefault="0021522D" w:rsidP="0021522D">
      <w:r>
        <w:br w:type="page"/>
      </w:r>
    </w:p>
    <w:p w14:paraId="61C3A588" w14:textId="77777777" w:rsidR="0021522D" w:rsidRPr="007E278F" w:rsidRDefault="0021522D" w:rsidP="0021522D">
      <w:pPr>
        <w:pStyle w:val="Heading1"/>
        <w:jc w:val="left"/>
        <w:rPr>
          <w:sz w:val="20"/>
          <w:szCs w:val="20"/>
        </w:rPr>
      </w:pPr>
      <w:r w:rsidRPr="007E278F">
        <w:rPr>
          <w:sz w:val="20"/>
          <w:szCs w:val="20"/>
        </w:rPr>
        <w:lastRenderedPageBreak/>
        <w:t>Name:</w:t>
      </w:r>
    </w:p>
    <w:p w14:paraId="29B245B9" w14:textId="77777777" w:rsidR="0021522D" w:rsidRPr="00455F49" w:rsidRDefault="0021522D" w:rsidP="0021522D">
      <w:pPr>
        <w:pStyle w:val="Heading3"/>
        <w:pBdr>
          <w:bottom w:val="dotted" w:sz="4" w:space="0" w:color="622423" w:themeColor="accent2" w:themeShade="7F"/>
        </w:pBdr>
        <w:rPr>
          <w:sz w:val="20"/>
          <w:szCs w:val="20"/>
        </w:rPr>
      </w:pPr>
      <w:r w:rsidRPr="00455F49">
        <w:rPr>
          <w:sz w:val="20"/>
          <w:szCs w:val="20"/>
        </w:rPr>
        <w:t>Rank:</w:t>
      </w:r>
    </w:p>
    <w:p w14:paraId="37299297" w14:textId="77777777" w:rsidR="0021522D" w:rsidRPr="00455F49" w:rsidRDefault="0021522D" w:rsidP="0021522D">
      <w:pPr>
        <w:pStyle w:val="Heading3"/>
        <w:pBdr>
          <w:bottom w:val="dotted" w:sz="4" w:space="0" w:color="622423" w:themeColor="accent2" w:themeShade="7F"/>
        </w:pBdr>
        <w:rPr>
          <w:sz w:val="20"/>
          <w:szCs w:val="20"/>
        </w:rPr>
      </w:pPr>
      <w:r w:rsidRPr="00455F49">
        <w:rPr>
          <w:sz w:val="20"/>
          <w:szCs w:val="20"/>
        </w:rPr>
        <w:t xml:space="preserve">Contract Status: </w:t>
      </w:r>
    </w:p>
    <w:p w14:paraId="50E9702A" w14:textId="77777777" w:rsidR="0021522D" w:rsidRPr="00455F49" w:rsidRDefault="0021522D" w:rsidP="0021522D">
      <w:pPr>
        <w:pStyle w:val="Heading3"/>
        <w:pBdr>
          <w:bottom w:val="dotted" w:sz="4" w:space="0" w:color="622423" w:themeColor="accent2" w:themeShade="7F"/>
        </w:pBdr>
        <w:rPr>
          <w:sz w:val="20"/>
          <w:szCs w:val="20"/>
        </w:rPr>
      </w:pPr>
      <w:r w:rsidRPr="00455F49">
        <w:rPr>
          <w:sz w:val="20"/>
          <w:szCs w:val="20"/>
        </w:rPr>
        <w:t>Department or School:</w:t>
      </w:r>
    </w:p>
    <w:p w14:paraId="2680D5C6" w14:textId="77777777" w:rsidR="0021522D" w:rsidRDefault="0021522D" w:rsidP="0021522D">
      <w:pPr>
        <w:pStyle w:val="Heading3"/>
        <w:pBdr>
          <w:bottom w:val="dotted" w:sz="4" w:space="0" w:color="622423" w:themeColor="accent2" w:themeShade="7F"/>
        </w:pBdr>
        <w:rPr>
          <w:sz w:val="20"/>
          <w:szCs w:val="20"/>
        </w:rPr>
      </w:pPr>
      <w:r w:rsidRPr="00455F49">
        <w:rPr>
          <w:sz w:val="20"/>
          <w:szCs w:val="20"/>
        </w:rPr>
        <w:t>College:</w:t>
      </w:r>
    </w:p>
    <w:p w14:paraId="3795D097" w14:textId="77777777" w:rsidR="0021522D" w:rsidRDefault="0021522D" w:rsidP="0021522D">
      <w:pPr>
        <w:pStyle w:val="Heading1"/>
      </w:pPr>
    </w:p>
    <w:p w14:paraId="09700B86" w14:textId="77777777" w:rsidR="0021522D" w:rsidRDefault="0021522D" w:rsidP="0021522D">
      <w:pPr>
        <w:pStyle w:val="ListParagraph"/>
        <w:numPr>
          <w:ilvl w:val="0"/>
          <w:numId w:val="3"/>
        </w:numPr>
        <w:spacing w:line="252" w:lineRule="auto"/>
      </w:pPr>
      <w:r>
        <w:t>Please describe your formal and ongoing affiliation with another academic institution that would result in your name being listed as an affiliate of another institution:</w:t>
      </w:r>
    </w:p>
    <w:p w14:paraId="2A76BEEA" w14:textId="77777777" w:rsidR="0021522D" w:rsidRDefault="0021522D" w:rsidP="0021522D"/>
    <w:p w14:paraId="2886E96E" w14:textId="77777777" w:rsidR="0021522D" w:rsidRDefault="0021522D" w:rsidP="0021522D">
      <w:pPr>
        <w:pStyle w:val="ListParagraph"/>
        <w:numPr>
          <w:ilvl w:val="0"/>
          <w:numId w:val="3"/>
        </w:numPr>
        <w:spacing w:line="252" w:lineRule="auto"/>
      </w:pPr>
      <w:r>
        <w:t xml:space="preserve">Are you compensated for that affiliation, including reimbursement of expenses incurred in undertaking that affiliation: </w:t>
      </w:r>
    </w:p>
    <w:p w14:paraId="5AB5F34E" w14:textId="77777777" w:rsidR="0021522D" w:rsidRDefault="0021522D" w:rsidP="0021522D"/>
    <w:p w14:paraId="1143E915" w14:textId="77777777" w:rsidR="0021522D" w:rsidRDefault="0021522D" w:rsidP="0021522D">
      <w:pPr>
        <w:pStyle w:val="ListParagraph"/>
        <w:numPr>
          <w:ilvl w:val="0"/>
          <w:numId w:val="3"/>
        </w:numPr>
        <w:spacing w:line="252" w:lineRule="auto"/>
      </w:pPr>
      <w:r>
        <w:t>Please describe any duties and time commitments associated with that affiliation:</w:t>
      </w:r>
    </w:p>
    <w:p w14:paraId="755173C3" w14:textId="77777777" w:rsidR="0021522D" w:rsidRDefault="0021522D" w:rsidP="0021522D"/>
    <w:p w14:paraId="50D2F554" w14:textId="77777777" w:rsidR="0021522D" w:rsidRDefault="0021522D" w:rsidP="0021522D">
      <w:pPr>
        <w:pStyle w:val="ListParagraph"/>
        <w:numPr>
          <w:ilvl w:val="0"/>
          <w:numId w:val="3"/>
        </w:numPr>
        <w:spacing w:line="252" w:lineRule="auto"/>
      </w:pPr>
      <w:r>
        <w:t>Do these time commitments exceed NSHE policy on outside compensated activity (which limits such activity to 20% of contractual time to UNLV)?</w:t>
      </w:r>
    </w:p>
    <w:p w14:paraId="481A6A29" w14:textId="77777777" w:rsidR="0021522D" w:rsidRDefault="0021522D" w:rsidP="0021522D"/>
    <w:p w14:paraId="38678E26" w14:textId="77777777" w:rsidR="0021522D" w:rsidRDefault="0021522D" w:rsidP="0021522D">
      <w:pPr>
        <w:pStyle w:val="ListParagraph"/>
        <w:numPr>
          <w:ilvl w:val="0"/>
          <w:numId w:val="3"/>
        </w:numPr>
        <w:spacing w:line="252" w:lineRule="auto"/>
      </w:pPr>
      <w:r>
        <w:t>Please describe the benefit of the affiliation to your professional development at UNLV :</w:t>
      </w:r>
    </w:p>
    <w:p w14:paraId="77C506D1" w14:textId="77777777" w:rsidR="0021522D" w:rsidRDefault="0021522D" w:rsidP="0021522D">
      <w:pPr>
        <w:jc w:val="both"/>
      </w:pPr>
    </w:p>
    <w:p w14:paraId="5CA376E9" w14:textId="77777777" w:rsidR="0021522D" w:rsidRDefault="0021522D" w:rsidP="0021522D">
      <w:pPr>
        <w:pStyle w:val="ListParagraph"/>
        <w:numPr>
          <w:ilvl w:val="0"/>
          <w:numId w:val="4"/>
        </w:numPr>
        <w:spacing w:line="252" w:lineRule="auto"/>
      </w:pPr>
      <w:r>
        <w:t>Please describe additional benefits to UNLV of the affiliation:</w:t>
      </w:r>
    </w:p>
    <w:p w14:paraId="0615B392" w14:textId="77777777" w:rsidR="0021522D" w:rsidRDefault="0021522D" w:rsidP="0021522D"/>
    <w:p w14:paraId="0996A33C" w14:textId="77777777" w:rsidR="0021522D" w:rsidRDefault="0021522D" w:rsidP="0021522D"/>
    <w:p w14:paraId="7300FB4D" w14:textId="77777777" w:rsidR="0021522D" w:rsidRDefault="0021522D" w:rsidP="0021522D">
      <w:pPr>
        <w:pStyle w:val="ListParagraph"/>
        <w:numPr>
          <w:ilvl w:val="0"/>
          <w:numId w:val="3"/>
        </w:numPr>
        <w:spacing w:after="200" w:line="252" w:lineRule="auto"/>
      </w:pPr>
      <w:r w:rsidRPr="00640B0E">
        <w:rPr>
          <w:i/>
          <w:u w:val="single"/>
        </w:rPr>
        <w:t>Chair</w:t>
      </w:r>
      <w:r>
        <w:t>: Please describe how the faculty members’ commitment to another institution is managed in relation to his or her professional duties at UNLV</w:t>
      </w:r>
    </w:p>
    <w:p w14:paraId="07B5B642" w14:textId="77777777" w:rsidR="0021522D" w:rsidRDefault="0021522D" w:rsidP="0021522D"/>
    <w:p w14:paraId="611DAA10" w14:textId="77777777" w:rsidR="0021522D" w:rsidRDefault="0021522D" w:rsidP="0021522D">
      <w:pPr>
        <w:pStyle w:val="ListParagraph"/>
        <w:numPr>
          <w:ilvl w:val="0"/>
          <w:numId w:val="3"/>
        </w:numPr>
        <w:spacing w:line="252" w:lineRule="auto"/>
      </w:pPr>
      <w:r w:rsidRPr="00640B0E">
        <w:rPr>
          <w:i/>
          <w:u w:val="single"/>
        </w:rPr>
        <w:t>Chair</w:t>
      </w:r>
      <w:r>
        <w:t>:  Do you recommend approval of this activity as benefitting the faculty members’ professional development at UNLV and being compatible with professional commitments to UNLV?</w:t>
      </w:r>
    </w:p>
    <w:p w14:paraId="4A120878" w14:textId="77777777" w:rsidR="0021522D" w:rsidRDefault="0021522D" w:rsidP="0021522D"/>
    <w:p w14:paraId="30DBC993" w14:textId="77777777" w:rsidR="0021522D" w:rsidRDefault="0021522D" w:rsidP="0021522D">
      <w:pPr>
        <w:pStyle w:val="ListParagraph"/>
        <w:numPr>
          <w:ilvl w:val="0"/>
          <w:numId w:val="3"/>
        </w:numPr>
        <w:spacing w:line="252" w:lineRule="auto"/>
      </w:pPr>
      <w:r w:rsidRPr="00640B0E">
        <w:rPr>
          <w:i/>
          <w:u w:val="single"/>
        </w:rPr>
        <w:t>Dean</w:t>
      </w:r>
      <w:r>
        <w:t>: Do you support the Chairs’ recommendation?</w:t>
      </w:r>
    </w:p>
    <w:p w14:paraId="7AD0C80B" w14:textId="77777777" w:rsidR="0021522D" w:rsidRDefault="0021522D" w:rsidP="0021522D"/>
    <w:p w14:paraId="36973E51" w14:textId="77777777" w:rsidR="0021522D" w:rsidRPr="00834C70" w:rsidRDefault="0021522D" w:rsidP="0021522D">
      <w:pPr>
        <w:pStyle w:val="Heading1"/>
      </w:pPr>
    </w:p>
    <w:p w14:paraId="19099DD4" w14:textId="77777777" w:rsidR="00694B60" w:rsidRPr="00694B60" w:rsidRDefault="00694B60" w:rsidP="00694B60">
      <w:pPr>
        <w:widowControl w:val="0"/>
        <w:tabs>
          <w:tab w:val="left" w:pos="220"/>
          <w:tab w:val="left" w:pos="720"/>
        </w:tabs>
        <w:autoSpaceDE w:val="0"/>
        <w:autoSpaceDN w:val="0"/>
        <w:adjustRightInd w:val="0"/>
        <w:rPr>
          <w:rFonts w:cs="Arial"/>
        </w:rPr>
      </w:pPr>
    </w:p>
    <w:sectPr w:rsidR="00694B60" w:rsidRPr="00694B60" w:rsidSect="0073173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B69C0" w14:textId="77777777" w:rsidR="0003457D" w:rsidRDefault="0003457D" w:rsidP="00A3765E">
      <w:r>
        <w:separator/>
      </w:r>
    </w:p>
  </w:endnote>
  <w:endnote w:type="continuationSeparator" w:id="0">
    <w:p w14:paraId="7BB38657" w14:textId="77777777" w:rsidR="0003457D" w:rsidRDefault="0003457D" w:rsidP="00A3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36551" w14:textId="77777777" w:rsidR="0003457D" w:rsidRDefault="0003457D" w:rsidP="00A3765E">
      <w:r>
        <w:separator/>
      </w:r>
    </w:p>
  </w:footnote>
  <w:footnote w:type="continuationSeparator" w:id="0">
    <w:p w14:paraId="2C099CD9" w14:textId="77777777" w:rsidR="0003457D" w:rsidRDefault="0003457D" w:rsidP="00A3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A831D4"/>
    <w:multiLevelType w:val="hybridMultilevel"/>
    <w:tmpl w:val="7026DC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832B8"/>
    <w:multiLevelType w:val="hybridMultilevel"/>
    <w:tmpl w:val="FB6C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AF0CB0"/>
    <w:multiLevelType w:val="hybridMultilevel"/>
    <w:tmpl w:val="AA90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30"/>
    <w:rsid w:val="0003457D"/>
    <w:rsid w:val="000A2122"/>
    <w:rsid w:val="001672D4"/>
    <w:rsid w:val="0021522D"/>
    <w:rsid w:val="002D0638"/>
    <w:rsid w:val="00325C79"/>
    <w:rsid w:val="00332173"/>
    <w:rsid w:val="00412057"/>
    <w:rsid w:val="00433AB1"/>
    <w:rsid w:val="00434645"/>
    <w:rsid w:val="00435403"/>
    <w:rsid w:val="004B6876"/>
    <w:rsid w:val="00500031"/>
    <w:rsid w:val="00562146"/>
    <w:rsid w:val="00567330"/>
    <w:rsid w:val="00571480"/>
    <w:rsid w:val="00576713"/>
    <w:rsid w:val="005850E1"/>
    <w:rsid w:val="005929B9"/>
    <w:rsid w:val="005D7BBE"/>
    <w:rsid w:val="005F3CF6"/>
    <w:rsid w:val="0062340E"/>
    <w:rsid w:val="00691BDB"/>
    <w:rsid w:val="00694B60"/>
    <w:rsid w:val="00731730"/>
    <w:rsid w:val="00734E37"/>
    <w:rsid w:val="00823240"/>
    <w:rsid w:val="00974AF6"/>
    <w:rsid w:val="00980971"/>
    <w:rsid w:val="009B0E6D"/>
    <w:rsid w:val="009E5308"/>
    <w:rsid w:val="00A35FB1"/>
    <w:rsid w:val="00A3674C"/>
    <w:rsid w:val="00A3765E"/>
    <w:rsid w:val="00B71594"/>
    <w:rsid w:val="00B806BC"/>
    <w:rsid w:val="00B87020"/>
    <w:rsid w:val="00C4058B"/>
    <w:rsid w:val="00C52133"/>
    <w:rsid w:val="00CA46E9"/>
    <w:rsid w:val="00D14ACD"/>
    <w:rsid w:val="00D87513"/>
    <w:rsid w:val="00E71B8F"/>
    <w:rsid w:val="00E75EDF"/>
    <w:rsid w:val="00EE762F"/>
    <w:rsid w:val="00F4344E"/>
    <w:rsid w:val="00F80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399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AB1"/>
    <w:pPr>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sz w:val="28"/>
      <w:szCs w:val="28"/>
      <w:lang w:bidi="en-US"/>
    </w:rPr>
  </w:style>
  <w:style w:type="paragraph" w:styleId="Heading3">
    <w:name w:val="heading 3"/>
    <w:basedOn w:val="Normal"/>
    <w:next w:val="Normal"/>
    <w:link w:val="Heading3Char"/>
    <w:uiPriority w:val="9"/>
    <w:semiHidden/>
    <w:unhideWhenUsed/>
    <w:qFormat/>
    <w:rsid w:val="00215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3AB1"/>
    <w:pPr>
      <w:pBdr>
        <w:bottom w:val="dotted" w:sz="4" w:space="1" w:color="943634" w:themeColor="accent2" w:themeShade="BF"/>
      </w:pBdr>
      <w:spacing w:after="120" w:line="252" w:lineRule="auto"/>
      <w:jc w:val="center"/>
      <w:outlineLvl w:val="3"/>
    </w:pPr>
    <w:rPr>
      <w:rFonts w:asciiTheme="majorHAnsi" w:eastAsiaTheme="majorEastAsia" w:hAnsiTheme="majorHAnsi" w:cstheme="majorBidi"/>
      <w:caps/>
      <w:color w:val="622423" w:themeColor="accent2" w:themeShade="7F"/>
      <w:spacing w:val="10"/>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30"/>
    <w:pPr>
      <w:ind w:left="720"/>
      <w:contextualSpacing/>
    </w:pPr>
  </w:style>
  <w:style w:type="paragraph" w:styleId="Header">
    <w:name w:val="header"/>
    <w:basedOn w:val="Normal"/>
    <w:link w:val="HeaderChar"/>
    <w:uiPriority w:val="99"/>
    <w:unhideWhenUsed/>
    <w:rsid w:val="00A3765E"/>
    <w:pPr>
      <w:tabs>
        <w:tab w:val="center" w:pos="4320"/>
        <w:tab w:val="right" w:pos="8640"/>
      </w:tabs>
    </w:pPr>
  </w:style>
  <w:style w:type="character" w:customStyle="1" w:styleId="HeaderChar">
    <w:name w:val="Header Char"/>
    <w:basedOn w:val="DefaultParagraphFont"/>
    <w:link w:val="Header"/>
    <w:uiPriority w:val="99"/>
    <w:rsid w:val="00A3765E"/>
  </w:style>
  <w:style w:type="paragraph" w:styleId="Footer">
    <w:name w:val="footer"/>
    <w:basedOn w:val="Normal"/>
    <w:link w:val="FooterChar"/>
    <w:uiPriority w:val="99"/>
    <w:unhideWhenUsed/>
    <w:rsid w:val="00A3765E"/>
    <w:pPr>
      <w:tabs>
        <w:tab w:val="center" w:pos="4320"/>
        <w:tab w:val="right" w:pos="8640"/>
      </w:tabs>
    </w:pPr>
  </w:style>
  <w:style w:type="character" w:customStyle="1" w:styleId="FooterChar">
    <w:name w:val="Footer Char"/>
    <w:basedOn w:val="DefaultParagraphFont"/>
    <w:link w:val="Footer"/>
    <w:uiPriority w:val="99"/>
    <w:rsid w:val="00A3765E"/>
  </w:style>
  <w:style w:type="character" w:styleId="CommentReference">
    <w:name w:val="annotation reference"/>
    <w:basedOn w:val="DefaultParagraphFont"/>
    <w:uiPriority w:val="99"/>
    <w:semiHidden/>
    <w:unhideWhenUsed/>
    <w:rsid w:val="00562146"/>
    <w:rPr>
      <w:sz w:val="16"/>
      <w:szCs w:val="16"/>
    </w:rPr>
  </w:style>
  <w:style w:type="paragraph" w:styleId="CommentText">
    <w:name w:val="annotation text"/>
    <w:basedOn w:val="Normal"/>
    <w:link w:val="CommentTextChar"/>
    <w:uiPriority w:val="99"/>
    <w:semiHidden/>
    <w:unhideWhenUsed/>
    <w:rsid w:val="00562146"/>
    <w:rPr>
      <w:sz w:val="20"/>
      <w:szCs w:val="20"/>
    </w:rPr>
  </w:style>
  <w:style w:type="character" w:customStyle="1" w:styleId="CommentTextChar">
    <w:name w:val="Comment Text Char"/>
    <w:basedOn w:val="DefaultParagraphFont"/>
    <w:link w:val="CommentText"/>
    <w:uiPriority w:val="99"/>
    <w:semiHidden/>
    <w:rsid w:val="00562146"/>
    <w:rPr>
      <w:sz w:val="20"/>
      <w:szCs w:val="20"/>
    </w:rPr>
  </w:style>
  <w:style w:type="paragraph" w:styleId="BalloonText">
    <w:name w:val="Balloon Text"/>
    <w:basedOn w:val="Normal"/>
    <w:link w:val="BalloonTextChar"/>
    <w:uiPriority w:val="99"/>
    <w:semiHidden/>
    <w:unhideWhenUsed/>
    <w:rsid w:val="00562146"/>
    <w:rPr>
      <w:rFonts w:ascii="Tahoma" w:hAnsi="Tahoma" w:cs="Tahoma"/>
      <w:sz w:val="16"/>
      <w:szCs w:val="16"/>
    </w:rPr>
  </w:style>
  <w:style w:type="character" w:customStyle="1" w:styleId="BalloonTextChar">
    <w:name w:val="Balloon Text Char"/>
    <w:basedOn w:val="DefaultParagraphFont"/>
    <w:link w:val="BalloonText"/>
    <w:uiPriority w:val="99"/>
    <w:semiHidden/>
    <w:rsid w:val="00562146"/>
    <w:rPr>
      <w:rFonts w:ascii="Tahoma" w:hAnsi="Tahoma" w:cs="Tahoma"/>
      <w:sz w:val="16"/>
      <w:szCs w:val="16"/>
    </w:rPr>
  </w:style>
  <w:style w:type="character" w:customStyle="1" w:styleId="Heading1Char">
    <w:name w:val="Heading 1 Char"/>
    <w:basedOn w:val="DefaultParagraphFont"/>
    <w:link w:val="Heading1"/>
    <w:uiPriority w:val="9"/>
    <w:rsid w:val="00433AB1"/>
    <w:rPr>
      <w:rFonts w:asciiTheme="majorHAnsi" w:eastAsiaTheme="majorEastAsia" w:hAnsiTheme="majorHAnsi" w:cstheme="majorBidi"/>
      <w:caps/>
      <w:color w:val="632423" w:themeColor="accent2" w:themeShade="80"/>
      <w:spacing w:val="20"/>
      <w:sz w:val="28"/>
      <w:szCs w:val="28"/>
      <w:lang w:bidi="en-US"/>
    </w:rPr>
  </w:style>
  <w:style w:type="character" w:customStyle="1" w:styleId="Heading4Char">
    <w:name w:val="Heading 4 Char"/>
    <w:basedOn w:val="DefaultParagraphFont"/>
    <w:link w:val="Heading4"/>
    <w:uiPriority w:val="9"/>
    <w:rsid w:val="00433AB1"/>
    <w:rPr>
      <w:rFonts w:asciiTheme="majorHAnsi" w:eastAsiaTheme="majorEastAsia" w:hAnsiTheme="majorHAnsi" w:cstheme="majorBidi"/>
      <w:caps/>
      <w:color w:val="622423" w:themeColor="accent2" w:themeShade="7F"/>
      <w:spacing w:val="10"/>
      <w:sz w:val="22"/>
      <w:szCs w:val="22"/>
      <w:lang w:bidi="en-US"/>
    </w:rPr>
  </w:style>
  <w:style w:type="character" w:customStyle="1" w:styleId="Heading3Char">
    <w:name w:val="Heading 3 Char"/>
    <w:basedOn w:val="DefaultParagraphFont"/>
    <w:link w:val="Heading3"/>
    <w:uiPriority w:val="9"/>
    <w:semiHidden/>
    <w:rsid w:val="002152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AB1"/>
    <w:pPr>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sz w:val="28"/>
      <w:szCs w:val="28"/>
      <w:lang w:bidi="en-US"/>
    </w:rPr>
  </w:style>
  <w:style w:type="paragraph" w:styleId="Heading3">
    <w:name w:val="heading 3"/>
    <w:basedOn w:val="Normal"/>
    <w:next w:val="Normal"/>
    <w:link w:val="Heading3Char"/>
    <w:uiPriority w:val="9"/>
    <w:semiHidden/>
    <w:unhideWhenUsed/>
    <w:qFormat/>
    <w:rsid w:val="00215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3AB1"/>
    <w:pPr>
      <w:pBdr>
        <w:bottom w:val="dotted" w:sz="4" w:space="1" w:color="943634" w:themeColor="accent2" w:themeShade="BF"/>
      </w:pBdr>
      <w:spacing w:after="120" w:line="252" w:lineRule="auto"/>
      <w:jc w:val="center"/>
      <w:outlineLvl w:val="3"/>
    </w:pPr>
    <w:rPr>
      <w:rFonts w:asciiTheme="majorHAnsi" w:eastAsiaTheme="majorEastAsia" w:hAnsiTheme="majorHAnsi" w:cstheme="majorBidi"/>
      <w:caps/>
      <w:color w:val="622423" w:themeColor="accent2" w:themeShade="7F"/>
      <w:spacing w:val="10"/>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30"/>
    <w:pPr>
      <w:ind w:left="720"/>
      <w:contextualSpacing/>
    </w:pPr>
  </w:style>
  <w:style w:type="paragraph" w:styleId="Header">
    <w:name w:val="header"/>
    <w:basedOn w:val="Normal"/>
    <w:link w:val="HeaderChar"/>
    <w:uiPriority w:val="99"/>
    <w:unhideWhenUsed/>
    <w:rsid w:val="00A3765E"/>
    <w:pPr>
      <w:tabs>
        <w:tab w:val="center" w:pos="4320"/>
        <w:tab w:val="right" w:pos="8640"/>
      </w:tabs>
    </w:pPr>
  </w:style>
  <w:style w:type="character" w:customStyle="1" w:styleId="HeaderChar">
    <w:name w:val="Header Char"/>
    <w:basedOn w:val="DefaultParagraphFont"/>
    <w:link w:val="Header"/>
    <w:uiPriority w:val="99"/>
    <w:rsid w:val="00A3765E"/>
  </w:style>
  <w:style w:type="paragraph" w:styleId="Footer">
    <w:name w:val="footer"/>
    <w:basedOn w:val="Normal"/>
    <w:link w:val="FooterChar"/>
    <w:uiPriority w:val="99"/>
    <w:unhideWhenUsed/>
    <w:rsid w:val="00A3765E"/>
    <w:pPr>
      <w:tabs>
        <w:tab w:val="center" w:pos="4320"/>
        <w:tab w:val="right" w:pos="8640"/>
      </w:tabs>
    </w:pPr>
  </w:style>
  <w:style w:type="character" w:customStyle="1" w:styleId="FooterChar">
    <w:name w:val="Footer Char"/>
    <w:basedOn w:val="DefaultParagraphFont"/>
    <w:link w:val="Footer"/>
    <w:uiPriority w:val="99"/>
    <w:rsid w:val="00A3765E"/>
  </w:style>
  <w:style w:type="character" w:styleId="CommentReference">
    <w:name w:val="annotation reference"/>
    <w:basedOn w:val="DefaultParagraphFont"/>
    <w:uiPriority w:val="99"/>
    <w:semiHidden/>
    <w:unhideWhenUsed/>
    <w:rsid w:val="00562146"/>
    <w:rPr>
      <w:sz w:val="16"/>
      <w:szCs w:val="16"/>
    </w:rPr>
  </w:style>
  <w:style w:type="paragraph" w:styleId="CommentText">
    <w:name w:val="annotation text"/>
    <w:basedOn w:val="Normal"/>
    <w:link w:val="CommentTextChar"/>
    <w:uiPriority w:val="99"/>
    <w:semiHidden/>
    <w:unhideWhenUsed/>
    <w:rsid w:val="00562146"/>
    <w:rPr>
      <w:sz w:val="20"/>
      <w:szCs w:val="20"/>
    </w:rPr>
  </w:style>
  <w:style w:type="character" w:customStyle="1" w:styleId="CommentTextChar">
    <w:name w:val="Comment Text Char"/>
    <w:basedOn w:val="DefaultParagraphFont"/>
    <w:link w:val="CommentText"/>
    <w:uiPriority w:val="99"/>
    <w:semiHidden/>
    <w:rsid w:val="00562146"/>
    <w:rPr>
      <w:sz w:val="20"/>
      <w:szCs w:val="20"/>
    </w:rPr>
  </w:style>
  <w:style w:type="paragraph" w:styleId="BalloonText">
    <w:name w:val="Balloon Text"/>
    <w:basedOn w:val="Normal"/>
    <w:link w:val="BalloonTextChar"/>
    <w:uiPriority w:val="99"/>
    <w:semiHidden/>
    <w:unhideWhenUsed/>
    <w:rsid w:val="00562146"/>
    <w:rPr>
      <w:rFonts w:ascii="Tahoma" w:hAnsi="Tahoma" w:cs="Tahoma"/>
      <w:sz w:val="16"/>
      <w:szCs w:val="16"/>
    </w:rPr>
  </w:style>
  <w:style w:type="character" w:customStyle="1" w:styleId="BalloonTextChar">
    <w:name w:val="Balloon Text Char"/>
    <w:basedOn w:val="DefaultParagraphFont"/>
    <w:link w:val="BalloonText"/>
    <w:uiPriority w:val="99"/>
    <w:semiHidden/>
    <w:rsid w:val="00562146"/>
    <w:rPr>
      <w:rFonts w:ascii="Tahoma" w:hAnsi="Tahoma" w:cs="Tahoma"/>
      <w:sz w:val="16"/>
      <w:szCs w:val="16"/>
    </w:rPr>
  </w:style>
  <w:style w:type="character" w:customStyle="1" w:styleId="Heading1Char">
    <w:name w:val="Heading 1 Char"/>
    <w:basedOn w:val="DefaultParagraphFont"/>
    <w:link w:val="Heading1"/>
    <w:uiPriority w:val="9"/>
    <w:rsid w:val="00433AB1"/>
    <w:rPr>
      <w:rFonts w:asciiTheme="majorHAnsi" w:eastAsiaTheme="majorEastAsia" w:hAnsiTheme="majorHAnsi" w:cstheme="majorBidi"/>
      <w:caps/>
      <w:color w:val="632423" w:themeColor="accent2" w:themeShade="80"/>
      <w:spacing w:val="20"/>
      <w:sz w:val="28"/>
      <w:szCs w:val="28"/>
      <w:lang w:bidi="en-US"/>
    </w:rPr>
  </w:style>
  <w:style w:type="character" w:customStyle="1" w:styleId="Heading4Char">
    <w:name w:val="Heading 4 Char"/>
    <w:basedOn w:val="DefaultParagraphFont"/>
    <w:link w:val="Heading4"/>
    <w:uiPriority w:val="9"/>
    <w:rsid w:val="00433AB1"/>
    <w:rPr>
      <w:rFonts w:asciiTheme="majorHAnsi" w:eastAsiaTheme="majorEastAsia" w:hAnsiTheme="majorHAnsi" w:cstheme="majorBidi"/>
      <w:caps/>
      <w:color w:val="622423" w:themeColor="accent2" w:themeShade="7F"/>
      <w:spacing w:val="10"/>
      <w:sz w:val="22"/>
      <w:szCs w:val="22"/>
      <w:lang w:bidi="en-US"/>
    </w:rPr>
  </w:style>
  <w:style w:type="character" w:customStyle="1" w:styleId="Heading3Char">
    <w:name w:val="Heading 3 Char"/>
    <w:basedOn w:val="DefaultParagraphFont"/>
    <w:link w:val="Heading3"/>
    <w:uiPriority w:val="9"/>
    <w:semiHidden/>
    <w:rsid w:val="002152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6D67-79EE-4F8B-86C1-5B5B7F50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Nevada - Las Vegas</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White</dc:creator>
  <cp:lastModifiedBy>Gregory Brown</cp:lastModifiedBy>
  <cp:revision>2</cp:revision>
  <cp:lastPrinted>2012-11-08T22:23:00Z</cp:lastPrinted>
  <dcterms:created xsi:type="dcterms:W3CDTF">2013-01-03T19:38:00Z</dcterms:created>
  <dcterms:modified xsi:type="dcterms:W3CDTF">2013-01-03T19:38:00Z</dcterms:modified>
</cp:coreProperties>
</file>